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16215" w14:textId="6ED2ACC2" w:rsidR="00B75BEC" w:rsidRDefault="00B75BEC" w:rsidP="00B75BEC">
      <w:pPr>
        <w:spacing w:line="240" w:lineRule="auto"/>
        <w:rPr>
          <w:rFonts w:ascii="Open Sans" w:hAnsi="Open Sans" w:cs="Open Sans"/>
        </w:rPr>
      </w:pPr>
      <w:r>
        <w:rPr>
          <w:rFonts w:ascii="Open Sans" w:hAnsi="Open Sans"/>
          <w:u w:val="single"/>
        </w:rPr>
        <w:t>Consent to be entered as a candidate for the “SGH Ambassador” honorary title</w:t>
      </w:r>
    </w:p>
    <w:p w14:paraId="542C8D07" w14:textId="77777777" w:rsidR="00B75BEC" w:rsidRDefault="00B75BEC" w:rsidP="00B75BEC">
      <w:pPr>
        <w:spacing w:line="240" w:lineRule="auto"/>
        <w:rPr>
          <w:rFonts w:ascii="Open Sans" w:hAnsi="Open Sans" w:cs="Open Sans"/>
        </w:rPr>
      </w:pPr>
    </w:p>
    <w:p w14:paraId="4C2B37BC" w14:textId="77777777" w:rsidR="00B75BEC" w:rsidRDefault="00B75BEC" w:rsidP="00B75BEC">
      <w:pPr>
        <w:spacing w:line="240" w:lineRule="auto"/>
        <w:rPr>
          <w:rFonts w:ascii="Open Sans" w:hAnsi="Open Sans" w:cs="Open Sans"/>
        </w:rPr>
      </w:pPr>
    </w:p>
    <w:p w14:paraId="3105FA3E" w14:textId="77777777" w:rsidR="00B75BEC" w:rsidRDefault="00B75BEC" w:rsidP="00B75BEC">
      <w:pPr>
        <w:spacing w:line="240" w:lineRule="auto"/>
        <w:rPr>
          <w:rFonts w:ascii="Open Sans" w:hAnsi="Open Sans" w:cs="Open Sans"/>
        </w:rPr>
      </w:pPr>
      <w:r>
        <w:t xml:space="preserve">First and last name: </w:t>
      </w:r>
      <w:sdt>
        <w:sdtPr>
          <w:rPr>
            <w:rFonts w:ascii="Open Sans" w:hAnsi="Open Sans" w:cs="Open Sans"/>
          </w:rPr>
          <w:id w:val="-2131700185"/>
          <w:placeholder>
            <w:docPart w:val="40B61F8ED2304D129989BD2DDA16A8E2"/>
          </w:placeholder>
          <w:showingPlcHdr/>
        </w:sdtPr>
        <w:sdtEndPr/>
        <w:sdtContent>
          <w:r>
            <w:rPr>
              <w:rStyle w:val="Tekstzastpczy"/>
            </w:rPr>
            <w:t>Please click or tap here to enter text.</w:t>
          </w:r>
        </w:sdtContent>
      </w:sdt>
    </w:p>
    <w:p w14:paraId="4D5DF949" w14:textId="77777777" w:rsidR="00B75BEC" w:rsidRPr="00C201A5" w:rsidRDefault="00B75BEC" w:rsidP="00B75BEC">
      <w:pPr>
        <w:spacing w:line="240" w:lineRule="auto"/>
        <w:rPr>
          <w:rFonts w:ascii="Open Sans" w:hAnsi="Open Sans" w:cs="Open Sans"/>
        </w:rPr>
      </w:pPr>
    </w:p>
    <w:p w14:paraId="29313A6A" w14:textId="4C745817" w:rsidR="00B75BEC" w:rsidRDefault="00540EA8" w:rsidP="00B75BEC">
      <w:pPr>
        <w:spacing w:line="240" w:lineRule="auto"/>
        <w:rPr>
          <w:rFonts w:ascii="Open Sans" w:hAnsi="Open Sans" w:cs="Open Sans"/>
        </w:rPr>
      </w:pPr>
      <w:sdt>
        <w:sdtPr>
          <w:rPr>
            <w:rFonts w:ascii="Open Sans" w:hAnsi="Open Sans" w:cs="Open Sans"/>
          </w:rPr>
          <w:id w:val="384380714"/>
          <w14:checkbox>
            <w14:checked w14:val="0"/>
            <w14:checkedState w14:val="2612" w14:font="MS Gothic"/>
            <w14:uncheckedState w14:val="2610" w14:font="MS Gothic"/>
          </w14:checkbox>
        </w:sdtPr>
        <w:sdtEndPr/>
        <w:sdtContent>
          <w:r w:rsidR="00B75BEC">
            <w:rPr>
              <w:rFonts w:ascii="MS Gothic" w:eastAsia="MS Gothic" w:hAnsi="MS Gothic" w:cs="Open Sans" w:hint="eastAsia"/>
            </w:rPr>
            <w:t>☐</w:t>
          </w:r>
        </w:sdtContent>
      </w:sdt>
      <w:r w:rsidR="00A4496F">
        <w:t>I give my consent to be entered as a candidate for the “SGH Ambassador” honorary title.</w:t>
      </w:r>
    </w:p>
    <w:p w14:paraId="609AC6A1" w14:textId="77777777" w:rsidR="00B75BEC" w:rsidRDefault="00B75BEC" w:rsidP="00B75BEC">
      <w:pPr>
        <w:spacing w:line="240" w:lineRule="auto"/>
        <w:rPr>
          <w:rFonts w:ascii="Open Sans" w:hAnsi="Open Sans" w:cs="Open Sans"/>
        </w:rPr>
      </w:pPr>
    </w:p>
    <w:p w14:paraId="1B3FA55D" w14:textId="77777777" w:rsidR="00CC644B" w:rsidRDefault="00B75BEC" w:rsidP="00B75BEC">
      <w:pPr>
        <w:spacing w:line="240" w:lineRule="auto"/>
        <w:rPr>
          <w:rFonts w:ascii="Open Sans" w:hAnsi="Open Sans" w:cs="Open Sans"/>
        </w:rPr>
      </w:pPr>
      <w:r>
        <w:rPr>
          <w:rFonts w:ascii="Open Sans" w:hAnsi="Open Sans"/>
        </w:rPr>
        <w:t>I acknowledge that the information about the Ambassadors (first and last name, study programme, year of graduation, degree/title awarded, type of cooperation with SGH, biographical entry/profile) will be published on the SGH website.</w:t>
      </w:r>
    </w:p>
    <w:p w14:paraId="64E21E75" w14:textId="77777777" w:rsidR="00CC644B" w:rsidRDefault="00CC644B" w:rsidP="00B75BEC">
      <w:pPr>
        <w:spacing w:line="240" w:lineRule="auto"/>
        <w:rPr>
          <w:rFonts w:ascii="Open Sans" w:hAnsi="Open Sans" w:cs="Open Sans"/>
        </w:rPr>
      </w:pPr>
    </w:p>
    <w:p w14:paraId="2CC2EB53" w14:textId="5FAB9215" w:rsidR="00B75BEC" w:rsidRDefault="00CC644B" w:rsidP="00B75BEC">
      <w:pPr>
        <w:spacing w:line="240" w:lineRule="auto"/>
        <w:rPr>
          <w:rFonts w:ascii="Open Sans" w:hAnsi="Open Sans" w:cs="Open Sans"/>
        </w:rPr>
      </w:pPr>
      <w:r>
        <w:rPr>
          <w:rFonts w:ascii="Open Sans" w:hAnsi="Open Sans"/>
        </w:rPr>
        <w:t>Date</w:t>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t>Signature</w:t>
      </w:r>
      <w:r>
        <w:rPr>
          <w:rFonts w:ascii="Open Sans" w:hAnsi="Open Sans"/>
        </w:rPr>
        <w:br/>
      </w:r>
    </w:p>
    <w:sdt>
      <w:sdtPr>
        <w:rPr>
          <w:rFonts w:ascii="Open Sans" w:hAnsi="Open Sans" w:cs="Open Sans"/>
        </w:rPr>
        <w:id w:val="866727603"/>
        <w:placeholder>
          <w:docPart w:val="DefaultPlaceholder_-1854013437"/>
        </w:placeholder>
        <w:showingPlcHdr/>
        <w:date>
          <w:dateFormat w:val="dd.MM.yyyy"/>
          <w:lid w:val="en-GB"/>
          <w:storeMappedDataAs w:val="dateTime"/>
          <w:calendar w:val="gregorian"/>
        </w:date>
      </w:sdtPr>
      <w:sdtEndPr/>
      <w:sdtContent>
        <w:p w14:paraId="560B6C29" w14:textId="65B81DC2" w:rsidR="006F00BD" w:rsidRDefault="006827A3" w:rsidP="006F00BD">
          <w:pPr>
            <w:spacing w:line="240" w:lineRule="auto"/>
            <w:rPr>
              <w:rFonts w:ascii="Open Sans" w:hAnsi="Open Sans" w:cs="Open Sans"/>
            </w:rPr>
          </w:pPr>
          <w:r>
            <w:rPr>
              <w:rStyle w:val="Tekstzastpczy"/>
            </w:rPr>
            <w:t>Please click or tap here to enter the date.</w:t>
          </w:r>
        </w:p>
      </w:sdtContent>
    </w:sdt>
    <w:p w14:paraId="4CCAAB04" w14:textId="77777777" w:rsidR="00B75BEC" w:rsidRDefault="00B75BEC" w:rsidP="00B75BEC">
      <w:pPr>
        <w:spacing w:line="240" w:lineRule="auto"/>
        <w:rPr>
          <w:rFonts w:ascii="Open Sans" w:eastAsia="MS Gothic" w:hAnsi="Open Sans" w:cs="Open Sans"/>
        </w:rPr>
      </w:pPr>
    </w:p>
    <w:p w14:paraId="05F1D626" w14:textId="77777777" w:rsidR="00CC644B" w:rsidRDefault="00CC644B" w:rsidP="00B75BEC">
      <w:pPr>
        <w:spacing w:line="240" w:lineRule="auto"/>
        <w:rPr>
          <w:rFonts w:ascii="Open Sans" w:eastAsia="MS Gothic" w:hAnsi="Open Sans" w:cs="Open Sans"/>
        </w:rPr>
      </w:pPr>
    </w:p>
    <w:p w14:paraId="0CD9C4DD" w14:textId="77777777" w:rsidR="00CC644B" w:rsidRDefault="00CC644B" w:rsidP="00B75BEC">
      <w:pPr>
        <w:spacing w:line="240" w:lineRule="auto"/>
        <w:rPr>
          <w:rFonts w:ascii="Open Sans" w:eastAsia="MS Gothic" w:hAnsi="Open Sans" w:cs="Open Sans"/>
        </w:rPr>
      </w:pPr>
    </w:p>
    <w:p w14:paraId="62BD01E7" w14:textId="77777777" w:rsidR="00CC644B" w:rsidRPr="00C201A5" w:rsidRDefault="00CC644B" w:rsidP="00B75BEC">
      <w:pPr>
        <w:spacing w:line="240" w:lineRule="auto"/>
        <w:rPr>
          <w:rFonts w:ascii="Open Sans" w:eastAsia="MS Gothic" w:hAnsi="Open Sans" w:cs="Open Sans"/>
        </w:rPr>
      </w:pPr>
    </w:p>
    <w:p w14:paraId="160F8675" w14:textId="77777777" w:rsidR="00B75BEC" w:rsidRPr="00C201A5" w:rsidRDefault="00B75BEC" w:rsidP="00B75BEC">
      <w:pPr>
        <w:spacing w:line="240" w:lineRule="auto"/>
        <w:rPr>
          <w:rFonts w:ascii="Open Sans" w:eastAsia="MS Gothic" w:hAnsi="Open Sans" w:cs="Open Sans"/>
          <w:sz w:val="20"/>
          <w:szCs w:val="20"/>
        </w:rPr>
      </w:pPr>
      <w:r>
        <w:rPr>
          <w:rFonts w:ascii="Open Sans" w:hAnsi="Open Sans"/>
          <w:b/>
        </w:rPr>
        <w:t>Information on the processing of personal data</w:t>
      </w:r>
    </w:p>
    <w:p w14:paraId="6CA5ED59" w14:textId="77777777" w:rsidR="00B75BEC" w:rsidRPr="00C201A5" w:rsidRDefault="00B75BEC" w:rsidP="00B75BEC">
      <w:pPr>
        <w:spacing w:line="240" w:lineRule="auto"/>
        <w:ind w:left="840"/>
        <w:contextualSpacing/>
        <w:rPr>
          <w:rFonts w:ascii="Open Sans" w:eastAsia="Times New Roman" w:hAnsi="Open Sans" w:cs="Open Sans"/>
          <w:color w:val="000000"/>
        </w:rPr>
      </w:pPr>
    </w:p>
    <w:p w14:paraId="348F6E09" w14:textId="77777777" w:rsidR="00B75BEC" w:rsidRPr="00C201A5" w:rsidRDefault="00B75BEC" w:rsidP="00B75BEC">
      <w:pPr>
        <w:numPr>
          <w:ilvl w:val="0"/>
          <w:numId w:val="2"/>
        </w:numPr>
        <w:spacing w:line="240" w:lineRule="auto"/>
        <w:contextualSpacing/>
        <w:rPr>
          <w:rFonts w:ascii="Open Sans" w:eastAsia="Times New Roman" w:hAnsi="Open Sans" w:cs="Open Sans"/>
          <w:b/>
          <w:color w:val="000000"/>
        </w:rPr>
      </w:pPr>
      <w:r>
        <w:rPr>
          <w:rFonts w:ascii="Open Sans" w:hAnsi="Open Sans"/>
          <w:b/>
          <w:color w:val="000000"/>
        </w:rPr>
        <w:t>Controller</w:t>
      </w:r>
    </w:p>
    <w:p w14:paraId="7D7D2F19" w14:textId="77777777" w:rsidR="00B75BEC" w:rsidRPr="00C201A5" w:rsidRDefault="00B75BEC" w:rsidP="00B75BEC">
      <w:pPr>
        <w:spacing w:line="240" w:lineRule="auto"/>
        <w:ind w:left="840"/>
        <w:contextualSpacing/>
        <w:rPr>
          <w:rFonts w:ascii="Open Sans" w:eastAsia="Times New Roman" w:hAnsi="Open Sans" w:cs="Open Sans"/>
          <w:color w:val="000000"/>
        </w:rPr>
      </w:pPr>
      <w:r>
        <w:rPr>
          <w:rFonts w:ascii="Open Sans" w:hAnsi="Open Sans"/>
          <w:color w:val="000000"/>
        </w:rPr>
        <w:t xml:space="preserve">The Controller of your personal data is the SGH Warsaw School of Economics in Warsaw with its registered office at al. </w:t>
      </w:r>
      <w:proofErr w:type="spellStart"/>
      <w:r>
        <w:rPr>
          <w:rFonts w:ascii="Open Sans" w:hAnsi="Open Sans"/>
          <w:color w:val="000000"/>
        </w:rPr>
        <w:t>Niepodległości</w:t>
      </w:r>
      <w:proofErr w:type="spellEnd"/>
      <w:r>
        <w:rPr>
          <w:rFonts w:ascii="Open Sans" w:hAnsi="Open Sans"/>
          <w:color w:val="000000"/>
        </w:rPr>
        <w:t xml:space="preserve"> 162, 02-554 Warsaw</w:t>
      </w:r>
    </w:p>
    <w:p w14:paraId="4684DE7F" w14:textId="77777777" w:rsidR="00B75BEC" w:rsidRPr="00C201A5" w:rsidRDefault="00B75BEC" w:rsidP="00B75BEC">
      <w:pPr>
        <w:numPr>
          <w:ilvl w:val="0"/>
          <w:numId w:val="2"/>
        </w:numPr>
        <w:spacing w:line="240" w:lineRule="auto"/>
        <w:contextualSpacing/>
        <w:rPr>
          <w:rFonts w:ascii="Open Sans" w:eastAsia="Times New Roman" w:hAnsi="Open Sans" w:cs="Open Sans"/>
          <w:b/>
          <w:color w:val="000000"/>
        </w:rPr>
      </w:pPr>
      <w:r>
        <w:rPr>
          <w:rFonts w:ascii="Open Sans" w:hAnsi="Open Sans"/>
          <w:b/>
          <w:color w:val="000000"/>
        </w:rPr>
        <w:t>Data Protection Officer</w:t>
      </w:r>
    </w:p>
    <w:p w14:paraId="72589742" w14:textId="77777777" w:rsidR="00B75BEC" w:rsidRPr="00C201A5" w:rsidRDefault="00B75BEC" w:rsidP="00B75BEC">
      <w:pPr>
        <w:spacing w:line="240" w:lineRule="auto"/>
        <w:ind w:left="840"/>
        <w:contextualSpacing/>
        <w:rPr>
          <w:rFonts w:ascii="Open Sans" w:eastAsia="Times New Roman" w:hAnsi="Open Sans" w:cs="Open Sans"/>
          <w:color w:val="000000"/>
        </w:rPr>
      </w:pPr>
      <w:r>
        <w:rPr>
          <w:rFonts w:ascii="Open Sans" w:hAnsi="Open Sans"/>
          <w:color w:val="000000"/>
        </w:rPr>
        <w:t>The Controller has designated a Data Protection Officer who supervises the accuracy of personal data processing. You can contact the Data Protection Officer via e-mail at iod@sgh.waw.pl.</w:t>
      </w:r>
    </w:p>
    <w:p w14:paraId="4BAFB91C" w14:textId="77777777" w:rsidR="00B75BEC" w:rsidRDefault="00B75BEC" w:rsidP="00B75BEC">
      <w:pPr>
        <w:numPr>
          <w:ilvl w:val="0"/>
          <w:numId w:val="2"/>
        </w:numPr>
        <w:spacing w:line="240" w:lineRule="auto"/>
        <w:contextualSpacing/>
        <w:rPr>
          <w:rFonts w:ascii="Open Sans" w:eastAsia="Times New Roman" w:hAnsi="Open Sans" w:cs="Open Sans"/>
          <w:b/>
          <w:color w:val="000000"/>
        </w:rPr>
      </w:pPr>
      <w:r>
        <w:rPr>
          <w:rFonts w:ascii="Open Sans" w:hAnsi="Open Sans"/>
          <w:b/>
          <w:color w:val="000000"/>
        </w:rPr>
        <w:t>Categories and sources of personal data</w:t>
      </w:r>
    </w:p>
    <w:p w14:paraId="2F5D4402" w14:textId="5ECDEBC3" w:rsidR="00B75BEC" w:rsidRPr="000B6B96" w:rsidRDefault="00B75BEC" w:rsidP="00B75BEC">
      <w:pPr>
        <w:spacing w:line="240" w:lineRule="auto"/>
        <w:ind w:left="840"/>
        <w:contextualSpacing/>
        <w:rPr>
          <w:rFonts w:ascii="Open Sans" w:eastAsia="Times New Roman" w:hAnsi="Open Sans" w:cs="Open Sans"/>
          <w:bCs/>
          <w:color w:val="000000"/>
        </w:rPr>
      </w:pPr>
      <w:r>
        <w:rPr>
          <w:rFonts w:ascii="Open Sans" w:hAnsi="Open Sans"/>
          <w:bCs/>
          <w:color w:val="000000"/>
        </w:rPr>
        <w:t>We received your personal data (first and last name, study programme, year of graduation, degree/title awarded, information contained in the candidate’s description) from the persons entering you as a candidate for the “SGH Ambassador” honorary title.</w:t>
      </w:r>
    </w:p>
    <w:p w14:paraId="2806DC97" w14:textId="77777777" w:rsidR="00B75BEC" w:rsidRPr="00C201A5" w:rsidRDefault="00B75BEC" w:rsidP="00B75BEC">
      <w:pPr>
        <w:numPr>
          <w:ilvl w:val="0"/>
          <w:numId w:val="2"/>
        </w:numPr>
        <w:spacing w:line="240" w:lineRule="auto"/>
        <w:contextualSpacing/>
        <w:rPr>
          <w:rFonts w:ascii="Open Sans" w:eastAsia="Times New Roman" w:hAnsi="Open Sans" w:cs="Open Sans"/>
          <w:b/>
          <w:color w:val="000000"/>
        </w:rPr>
      </w:pPr>
      <w:r>
        <w:rPr>
          <w:rFonts w:ascii="Open Sans" w:hAnsi="Open Sans"/>
          <w:b/>
          <w:color w:val="000000"/>
        </w:rPr>
        <w:t>Purpose and legal basis for the processing of personal data</w:t>
      </w:r>
    </w:p>
    <w:p w14:paraId="5B2F60C5" w14:textId="3A88BC21" w:rsidR="00B75BEC" w:rsidRDefault="00B75BEC" w:rsidP="00CC644B">
      <w:pPr>
        <w:pStyle w:val="Akapitzlist"/>
        <w:spacing w:after="0" w:line="240" w:lineRule="auto"/>
        <w:ind w:left="840"/>
        <w:rPr>
          <w:rFonts w:ascii="Open Sans" w:eastAsia="Times New Roman" w:hAnsi="Open Sans" w:cs="Open Sans"/>
          <w:color w:val="000000"/>
        </w:rPr>
      </w:pPr>
      <w:r>
        <w:rPr>
          <w:rFonts w:ascii="Open Sans" w:hAnsi="Open Sans"/>
          <w:bCs/>
          <w:color w:val="000000"/>
        </w:rPr>
        <w:t>Your personal data will be processed in order to award the “SGH Ambassador” honorary titles in 202</w:t>
      </w:r>
      <w:r w:rsidR="00E63436">
        <w:rPr>
          <w:rFonts w:ascii="Open Sans" w:hAnsi="Open Sans"/>
          <w:bCs/>
          <w:color w:val="000000"/>
        </w:rPr>
        <w:t>6</w:t>
      </w:r>
      <w:r>
        <w:rPr>
          <w:rFonts w:ascii="Open Sans" w:hAnsi="Open Sans"/>
          <w:bCs/>
          <w:color w:val="000000"/>
        </w:rPr>
        <w:t xml:space="preserve">. </w:t>
      </w:r>
      <w:r>
        <w:rPr>
          <w:rFonts w:ascii="Open Sans" w:hAnsi="Open Sans"/>
          <w:color w:val="000000"/>
        </w:rPr>
        <w:t xml:space="preserve">The legal basis for the processing of your personal data is the performance of tasks carried out in the public </w:t>
      </w:r>
      <w:r>
        <w:rPr>
          <w:rFonts w:ascii="Open Sans" w:hAnsi="Open Sans"/>
          <w:color w:val="000000"/>
        </w:rPr>
        <w:lastRenderedPageBreak/>
        <w:t>interest (Article 6(1)(e) of the GDPR</w:t>
      </w:r>
      <w:r>
        <w:rPr>
          <w:rStyle w:val="Odwoanieprzypisudolnego"/>
          <w:rFonts w:ascii="Open Sans" w:eastAsia="Times New Roman" w:hAnsi="Open Sans" w:cs="Open Sans"/>
          <w:color w:val="000000"/>
        </w:rPr>
        <w:footnoteReference w:id="1"/>
      </w:r>
      <w:r>
        <w:rPr>
          <w:rFonts w:ascii="Open Sans" w:hAnsi="Open Sans"/>
          <w:color w:val="000000"/>
        </w:rPr>
        <w:t xml:space="preserve"> in relation to the provisions of the Law on Higher Education and Science</w:t>
      </w:r>
      <w:r>
        <w:rPr>
          <w:rStyle w:val="Odwoanieprzypisudolnego"/>
          <w:rFonts w:ascii="Open Sans" w:eastAsia="Times New Roman" w:hAnsi="Open Sans" w:cs="Open Sans"/>
          <w:color w:val="000000"/>
        </w:rPr>
        <w:footnoteReference w:id="2"/>
      </w:r>
      <w:r>
        <w:rPr>
          <w:rFonts w:ascii="Open Sans" w:hAnsi="Open Sans"/>
          <w:color w:val="000000"/>
        </w:rPr>
        <w:t xml:space="preserve">). </w:t>
      </w:r>
    </w:p>
    <w:p w14:paraId="7573CD09" w14:textId="77777777" w:rsidR="00B75BEC" w:rsidRPr="00C201A5" w:rsidRDefault="00B75BEC" w:rsidP="00B75BEC">
      <w:pPr>
        <w:numPr>
          <w:ilvl w:val="0"/>
          <w:numId w:val="2"/>
        </w:numPr>
        <w:spacing w:line="240" w:lineRule="auto"/>
        <w:contextualSpacing/>
        <w:rPr>
          <w:rFonts w:ascii="Open Sans" w:hAnsi="Open Sans" w:cs="Open Sans"/>
          <w:b/>
        </w:rPr>
      </w:pPr>
      <w:r>
        <w:rPr>
          <w:rFonts w:ascii="Open Sans" w:hAnsi="Open Sans"/>
          <w:b/>
          <w:bCs/>
        </w:rPr>
        <w:t>Voluntary provision of personal data</w:t>
      </w:r>
    </w:p>
    <w:p w14:paraId="768DD7B7" w14:textId="40EA11D1" w:rsidR="00B75BEC" w:rsidRPr="00C201A5" w:rsidRDefault="00B75BEC" w:rsidP="00B75BEC">
      <w:pPr>
        <w:spacing w:line="240" w:lineRule="auto"/>
        <w:ind w:left="840"/>
        <w:contextualSpacing/>
        <w:rPr>
          <w:rFonts w:ascii="Open Sans" w:hAnsi="Open Sans" w:cs="Open Sans"/>
        </w:rPr>
      </w:pPr>
      <w:r>
        <w:rPr>
          <w:rFonts w:ascii="Open Sans" w:hAnsi="Open Sans"/>
        </w:rPr>
        <w:t>Provision of your data is voluntary, but necessary to award the “SGH Ambassador” honorary titles in 202</w:t>
      </w:r>
      <w:r w:rsidR="00E63436">
        <w:rPr>
          <w:rFonts w:ascii="Open Sans" w:hAnsi="Open Sans"/>
        </w:rPr>
        <w:t>6</w:t>
      </w:r>
      <w:r>
        <w:rPr>
          <w:rFonts w:ascii="Open Sans" w:hAnsi="Open Sans"/>
        </w:rPr>
        <w:t>. Failure to provide your personal data means that you cannot be entered as a candidate for the title.</w:t>
      </w:r>
    </w:p>
    <w:p w14:paraId="3A9974A7" w14:textId="77777777" w:rsidR="00B75BEC" w:rsidRPr="00C201A5" w:rsidRDefault="00B75BEC" w:rsidP="00B75BEC">
      <w:pPr>
        <w:numPr>
          <w:ilvl w:val="0"/>
          <w:numId w:val="2"/>
        </w:numPr>
        <w:spacing w:line="240" w:lineRule="auto"/>
        <w:contextualSpacing/>
        <w:rPr>
          <w:rFonts w:ascii="Open Sans" w:hAnsi="Open Sans" w:cs="Open Sans"/>
          <w:b/>
        </w:rPr>
      </w:pPr>
      <w:r>
        <w:rPr>
          <w:rFonts w:ascii="Open Sans" w:hAnsi="Open Sans"/>
          <w:b/>
        </w:rPr>
        <w:t>Data recipients</w:t>
      </w:r>
    </w:p>
    <w:p w14:paraId="2C1CF72C" w14:textId="77777777" w:rsidR="00B75BEC" w:rsidRDefault="00B75BEC" w:rsidP="00B75BEC">
      <w:pPr>
        <w:spacing w:line="240" w:lineRule="auto"/>
        <w:ind w:left="851"/>
        <w:contextualSpacing/>
        <w:rPr>
          <w:rFonts w:ascii="Open Sans" w:hAnsi="Open Sans" w:cs="Open Sans"/>
        </w:rPr>
      </w:pPr>
      <w:r>
        <w:rPr>
          <w:rFonts w:ascii="Open Sans" w:hAnsi="Open Sans"/>
        </w:rPr>
        <w:t xml:space="preserve">Where the controller uses the services of other entities, personal data may be disclosed to them on the basis of contracts entrusting the processing of personal data and those entities will be required to preserve the confidentiality of the data processed. </w:t>
      </w:r>
    </w:p>
    <w:p w14:paraId="6E4317EA" w14:textId="77777777" w:rsidR="00B75BEC" w:rsidRPr="00C201A5" w:rsidRDefault="00B75BEC" w:rsidP="00B75BEC">
      <w:pPr>
        <w:numPr>
          <w:ilvl w:val="0"/>
          <w:numId w:val="2"/>
        </w:numPr>
        <w:spacing w:line="240" w:lineRule="auto"/>
        <w:contextualSpacing/>
        <w:rPr>
          <w:rFonts w:ascii="Open Sans" w:hAnsi="Open Sans" w:cs="Open Sans"/>
          <w:b/>
        </w:rPr>
      </w:pPr>
      <w:r>
        <w:rPr>
          <w:rFonts w:ascii="Open Sans" w:hAnsi="Open Sans"/>
          <w:b/>
        </w:rPr>
        <w:t>Personal data processing period</w:t>
      </w:r>
    </w:p>
    <w:p w14:paraId="1EF97069" w14:textId="03B67A02" w:rsidR="00B75BEC" w:rsidRPr="00C201A5" w:rsidRDefault="00B75BEC" w:rsidP="00B75BEC">
      <w:pPr>
        <w:spacing w:line="240" w:lineRule="auto"/>
        <w:ind w:left="851"/>
        <w:contextualSpacing/>
        <w:rPr>
          <w:rFonts w:ascii="Open Sans" w:hAnsi="Open Sans" w:cs="Open Sans"/>
          <w:bCs/>
        </w:rPr>
      </w:pPr>
      <w:r>
        <w:rPr>
          <w:rFonts w:ascii="Open Sans" w:hAnsi="Open Sans"/>
          <w:bCs/>
        </w:rPr>
        <w:t>Your personal data will be processed for the period of examining your candidacy, and if you are awarded the “SGH Ambassador” honorary title – for the time archived documentation is stored.</w:t>
      </w:r>
    </w:p>
    <w:p w14:paraId="625A1E1F" w14:textId="77777777" w:rsidR="00B75BEC" w:rsidRPr="00C201A5" w:rsidRDefault="00B75BEC" w:rsidP="00B75BEC">
      <w:pPr>
        <w:numPr>
          <w:ilvl w:val="0"/>
          <w:numId w:val="2"/>
        </w:numPr>
        <w:spacing w:line="240" w:lineRule="auto"/>
        <w:contextualSpacing/>
        <w:rPr>
          <w:rFonts w:ascii="Open Sans" w:eastAsia="Times New Roman" w:hAnsi="Open Sans" w:cs="Open Sans"/>
          <w:b/>
          <w:color w:val="000000"/>
        </w:rPr>
      </w:pPr>
      <w:r>
        <w:rPr>
          <w:rFonts w:ascii="Open Sans" w:hAnsi="Open Sans"/>
          <w:b/>
          <w:color w:val="000000"/>
        </w:rPr>
        <w:t>Rights in relation to the processing of personal data</w:t>
      </w:r>
    </w:p>
    <w:p w14:paraId="36426B05" w14:textId="77777777" w:rsidR="00B75BEC" w:rsidRDefault="00B75BEC" w:rsidP="00B75BEC">
      <w:pPr>
        <w:spacing w:line="240" w:lineRule="auto"/>
        <w:ind w:left="840"/>
        <w:contextualSpacing/>
        <w:rPr>
          <w:rFonts w:ascii="Open Sans" w:eastAsia="Times New Roman" w:hAnsi="Open Sans" w:cs="Open Sans"/>
          <w:color w:val="000000"/>
        </w:rPr>
      </w:pPr>
      <w:r>
        <w:rPr>
          <w:rFonts w:ascii="Open Sans" w:hAnsi="Open Sans"/>
          <w:color w:val="000000"/>
        </w:rPr>
        <w:t xml:space="preserve">You have the right of access to your personal data, rectification and erasure of data – where provided for under law – and the right to demand restriction of processing. </w:t>
      </w:r>
    </w:p>
    <w:p w14:paraId="2D107DE7" w14:textId="77777777" w:rsidR="00B75BEC" w:rsidRPr="00C201A5" w:rsidRDefault="00B75BEC" w:rsidP="00B75BEC">
      <w:pPr>
        <w:spacing w:line="240" w:lineRule="auto"/>
        <w:ind w:left="840"/>
        <w:contextualSpacing/>
        <w:rPr>
          <w:rFonts w:ascii="Open Sans" w:eastAsia="Times New Roman" w:hAnsi="Open Sans" w:cs="Open Sans"/>
          <w:color w:val="000000"/>
        </w:rPr>
      </w:pPr>
      <w:r>
        <w:rPr>
          <w:rFonts w:ascii="Open Sans" w:hAnsi="Open Sans"/>
          <w:color w:val="000000"/>
        </w:rPr>
        <w:t>You also have the right to object to processing.</w:t>
      </w:r>
    </w:p>
    <w:p w14:paraId="61F2F3B5" w14:textId="77777777" w:rsidR="00E7443C" w:rsidRPr="00E7443C" w:rsidRDefault="00B75BEC" w:rsidP="00E7443C">
      <w:pPr>
        <w:spacing w:line="240" w:lineRule="auto"/>
        <w:ind w:left="840"/>
        <w:contextualSpacing/>
        <w:rPr>
          <w:rFonts w:ascii="Open Sans" w:eastAsia="Times New Roman" w:hAnsi="Open Sans" w:cs="Open Sans"/>
          <w:b/>
          <w:color w:val="000000"/>
        </w:rPr>
      </w:pPr>
      <w:r>
        <w:rPr>
          <w:rFonts w:ascii="Open Sans" w:hAnsi="Open Sans"/>
          <w:sz w:val="21"/>
          <w:szCs w:val="21"/>
        </w:rPr>
        <w:t>Your personal data will not be subject to profiling nor will automated decisions be taken on the basis of these data.</w:t>
      </w:r>
    </w:p>
    <w:p w14:paraId="6CBACDA6" w14:textId="74D6727C" w:rsidR="00B75BEC" w:rsidRPr="00C201A5" w:rsidRDefault="00B75BEC" w:rsidP="00B75BEC">
      <w:pPr>
        <w:numPr>
          <w:ilvl w:val="0"/>
          <w:numId w:val="2"/>
        </w:numPr>
        <w:spacing w:line="240" w:lineRule="auto"/>
        <w:contextualSpacing/>
        <w:rPr>
          <w:rFonts w:ascii="Open Sans" w:eastAsia="Times New Roman" w:hAnsi="Open Sans" w:cs="Open Sans"/>
          <w:b/>
          <w:color w:val="000000"/>
        </w:rPr>
      </w:pPr>
      <w:r>
        <w:rPr>
          <w:rFonts w:ascii="Open Sans" w:hAnsi="Open Sans"/>
          <w:b/>
          <w:color w:val="000000"/>
        </w:rPr>
        <w:t>Information on the right to lodge a complaint</w:t>
      </w:r>
    </w:p>
    <w:p w14:paraId="55704520" w14:textId="77777777" w:rsidR="00B75BEC" w:rsidRPr="00C201A5" w:rsidRDefault="00B75BEC" w:rsidP="00B75BEC">
      <w:pPr>
        <w:spacing w:line="240" w:lineRule="auto"/>
        <w:ind w:left="851"/>
        <w:rPr>
          <w:rFonts w:ascii="Open Sans" w:eastAsia="Times New Roman" w:hAnsi="Open Sans" w:cs="Open Sans"/>
          <w:color w:val="000000"/>
        </w:rPr>
      </w:pPr>
      <w:r>
        <w:rPr>
          <w:rFonts w:ascii="Open Sans" w:hAnsi="Open Sans"/>
          <w:color w:val="000000"/>
        </w:rPr>
        <w:t>You have the right to lodge a complaint with the President of the Personal Data Protection Office if you believe that the processing of your personal data violates the GDPR.</w:t>
      </w:r>
    </w:p>
    <w:p w14:paraId="4F18C526" w14:textId="77777777" w:rsidR="00B75BEC" w:rsidRDefault="00B75BEC" w:rsidP="00B75BEC">
      <w:pPr>
        <w:spacing w:line="240" w:lineRule="auto"/>
        <w:rPr>
          <w:rFonts w:ascii="Open Sans" w:hAnsi="Open Sans" w:cs="Open Sans"/>
        </w:rPr>
      </w:pPr>
    </w:p>
    <w:p w14:paraId="04502B8F" w14:textId="77777777" w:rsidR="00B75BEC" w:rsidRDefault="00B75BEC" w:rsidP="00B75BEC">
      <w:pPr>
        <w:spacing w:line="240" w:lineRule="auto"/>
        <w:rPr>
          <w:rFonts w:ascii="Open Sans" w:hAnsi="Open Sans" w:cs="Open Sans"/>
        </w:rPr>
      </w:pPr>
    </w:p>
    <w:p w14:paraId="12A3BDE1" w14:textId="77777777" w:rsidR="00B75BEC" w:rsidRDefault="00B75BEC" w:rsidP="00B75BEC">
      <w:pPr>
        <w:spacing w:line="240" w:lineRule="auto"/>
      </w:pPr>
      <w:r>
        <w:tab/>
      </w:r>
      <w:r>
        <w:tab/>
      </w:r>
      <w:r>
        <w:tab/>
      </w:r>
      <w:r>
        <w:tab/>
      </w:r>
      <w:r>
        <w:tab/>
      </w:r>
      <w:r>
        <w:tab/>
      </w:r>
      <w:r>
        <w:tab/>
      </w:r>
      <w:r>
        <w:tab/>
      </w:r>
    </w:p>
    <w:p w14:paraId="6CC6116B" w14:textId="33EC62C2" w:rsidR="005B62A0" w:rsidRPr="00B75BEC" w:rsidRDefault="005B62A0" w:rsidP="00B75BEC"/>
    <w:sectPr w:rsidR="005B62A0" w:rsidRPr="00B75BEC" w:rsidSect="00A73B00">
      <w:footerReference w:type="default" r:id="rId11"/>
      <w:headerReference w:type="first" r:id="rId12"/>
      <w:footerReference w:type="first" r:id="rId13"/>
      <w:pgSz w:w="11900" w:h="16840"/>
      <w:pgMar w:top="1418" w:right="1134" w:bottom="1134" w:left="1985"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E0427" w14:textId="77777777" w:rsidR="00540EA8" w:rsidRDefault="00540EA8" w:rsidP="00A67878">
      <w:r>
        <w:separator/>
      </w:r>
    </w:p>
  </w:endnote>
  <w:endnote w:type="continuationSeparator" w:id="0">
    <w:p w14:paraId="61E20423" w14:textId="77777777" w:rsidR="00540EA8" w:rsidRDefault="00540EA8" w:rsidP="00A6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charset w:val="58"/>
    <w:family w:val="auto"/>
    <w:pitch w:val="variable"/>
    <w:sig w:usb0="00000005" w:usb1="00000000" w:usb2="00000000" w:usb3="00000000" w:csb0="00000002" w:csb1="00000000"/>
  </w:font>
  <w:font w:name="Open Sans">
    <w:panose1 w:val="020B0606030504020204"/>
    <w:charset w:val="00"/>
    <w:family w:val="swiss"/>
    <w:pitch w:val="variable"/>
    <w:sig w:usb0="E00002EF" w:usb1="4000205B" w:usb2="00000028" w:usb3="00000000" w:csb0="0000019F" w:csb1="00000000"/>
  </w:font>
  <w:font w:name="Open Sans Regular">
    <w:altName w:val="Open Sans"/>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970"/>
    </w:tblGrid>
    <w:tr w:rsidR="00DC2778" w:rsidRPr="0049483B" w14:paraId="572ACD03" w14:textId="77777777" w:rsidTr="00000EED">
      <w:tc>
        <w:tcPr>
          <w:tcW w:w="1668" w:type="dxa"/>
        </w:tcPr>
        <w:p w14:paraId="24384B9E" w14:textId="77777777" w:rsidR="00DC2778" w:rsidRPr="000677E3" w:rsidRDefault="00DC2778" w:rsidP="00DC2778">
          <w:pPr>
            <w:pStyle w:val="Bezodstpw"/>
            <w:rPr>
              <w:rFonts w:ascii="Open Sans Regular" w:hAnsi="Open Sans Regular"/>
              <w:color w:val="007481"/>
            </w:rPr>
          </w:pPr>
          <w:r>
            <w:rPr>
              <w:rFonts w:ascii="Open Sans Regular" w:hAnsi="Open Sans Regular"/>
              <w:color w:val="007481"/>
            </w:rPr>
            <w:t>www.sgh.waw.pl</w:t>
          </w:r>
        </w:p>
      </w:tc>
      <w:tc>
        <w:tcPr>
          <w:tcW w:w="6970" w:type="dxa"/>
        </w:tcPr>
        <w:p w14:paraId="1EB9C0EB" w14:textId="5A5A0D6C" w:rsidR="00DC2778" w:rsidRPr="00E55C6C" w:rsidRDefault="00287AA7" w:rsidP="003E667D">
          <w:pPr>
            <w:pStyle w:val="Bezodstpw"/>
            <w:rPr>
              <w:lang w:val="pl-PL"/>
            </w:rPr>
          </w:pPr>
          <w:r>
            <w:t xml:space="preserve">SGH Warsaw School of Economics, al. </w:t>
          </w:r>
          <w:r w:rsidRPr="00E55C6C">
            <w:rPr>
              <w:lang w:val="pl-PL"/>
            </w:rPr>
            <w:t xml:space="preserve">Niepodległości 162, 02-554 </w:t>
          </w:r>
          <w:proofErr w:type="spellStart"/>
          <w:r w:rsidRPr="00E55C6C">
            <w:rPr>
              <w:lang w:val="pl-PL"/>
            </w:rPr>
            <w:t>Warsaw</w:t>
          </w:r>
          <w:proofErr w:type="spellEnd"/>
          <w:r w:rsidRPr="00E55C6C">
            <w:rPr>
              <w:lang w:val="pl-PL"/>
            </w:rPr>
            <w:t xml:space="preserve">, </w:t>
          </w:r>
          <w:proofErr w:type="spellStart"/>
          <w:r w:rsidRPr="00E55C6C">
            <w:rPr>
              <w:lang w:val="pl-PL"/>
            </w:rPr>
            <w:t>phone</w:t>
          </w:r>
          <w:proofErr w:type="spellEnd"/>
          <w:r w:rsidRPr="00E55C6C">
            <w:rPr>
              <w:lang w:val="pl-PL"/>
            </w:rPr>
            <w:t>:</w:t>
          </w:r>
          <w:r w:rsidR="00E55C6C">
            <w:rPr>
              <w:lang w:val="pl-PL"/>
            </w:rPr>
            <w:t> </w:t>
          </w:r>
          <w:r w:rsidRPr="00E55C6C">
            <w:rPr>
              <w:lang w:val="pl-PL"/>
            </w:rPr>
            <w:t>+48 22 564 60 00, informacja@sgh.waw.pl</w:t>
          </w:r>
        </w:p>
      </w:tc>
    </w:tr>
  </w:tbl>
  <w:p w14:paraId="04ED71ED" w14:textId="77777777" w:rsidR="00DC2778" w:rsidRPr="00E55C6C" w:rsidRDefault="00DC2778">
    <w:pPr>
      <w:pStyle w:val="Stopka"/>
      <w:rPr>
        <w:lang w:val="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970"/>
    </w:tblGrid>
    <w:tr w:rsidR="002170F8" w:rsidRPr="0049483B" w14:paraId="50F5DF1C" w14:textId="77777777" w:rsidTr="007755A0">
      <w:tc>
        <w:tcPr>
          <w:tcW w:w="1668" w:type="dxa"/>
        </w:tcPr>
        <w:p w14:paraId="07EDFE03" w14:textId="77777777" w:rsidR="002170F8" w:rsidRPr="007B742B" w:rsidRDefault="002170F8" w:rsidP="002170F8">
          <w:pPr>
            <w:pStyle w:val="Bezodstpw"/>
            <w:rPr>
              <w:rFonts w:ascii="Open Sans Regular" w:hAnsi="Open Sans Regular"/>
              <w:color w:val="007481"/>
            </w:rPr>
          </w:pPr>
          <w:r>
            <w:rPr>
              <w:rFonts w:ascii="Open Sans Regular" w:hAnsi="Open Sans Regular"/>
              <w:color w:val="007481"/>
            </w:rPr>
            <w:t>www.sgh.waw.pl</w:t>
          </w:r>
        </w:p>
      </w:tc>
      <w:tc>
        <w:tcPr>
          <w:tcW w:w="6970" w:type="dxa"/>
        </w:tcPr>
        <w:p w14:paraId="50365F61" w14:textId="7BCDC619" w:rsidR="002170F8" w:rsidRPr="00E55C6C" w:rsidRDefault="00287AA7" w:rsidP="003E667D">
          <w:pPr>
            <w:pStyle w:val="Bezodstpw"/>
            <w:rPr>
              <w:lang w:val="pl-PL"/>
            </w:rPr>
          </w:pPr>
          <w:r>
            <w:t xml:space="preserve">SGH Warsaw School of Economics, al. </w:t>
          </w:r>
          <w:r w:rsidRPr="00E55C6C">
            <w:rPr>
              <w:lang w:val="pl-PL"/>
            </w:rPr>
            <w:t xml:space="preserve">Niepodległości 162, 02-554 </w:t>
          </w:r>
          <w:proofErr w:type="spellStart"/>
          <w:r w:rsidRPr="00E55C6C">
            <w:rPr>
              <w:lang w:val="pl-PL"/>
            </w:rPr>
            <w:t>Warsaw</w:t>
          </w:r>
          <w:proofErr w:type="spellEnd"/>
          <w:r w:rsidRPr="00E55C6C">
            <w:rPr>
              <w:lang w:val="pl-PL"/>
            </w:rPr>
            <w:t xml:space="preserve">, </w:t>
          </w:r>
          <w:proofErr w:type="spellStart"/>
          <w:r w:rsidRPr="00E55C6C">
            <w:rPr>
              <w:lang w:val="pl-PL"/>
            </w:rPr>
            <w:t>phone</w:t>
          </w:r>
          <w:proofErr w:type="spellEnd"/>
          <w:r w:rsidRPr="00E55C6C">
            <w:rPr>
              <w:lang w:val="pl-PL"/>
            </w:rPr>
            <w:t>:</w:t>
          </w:r>
          <w:r w:rsidR="00E55C6C" w:rsidRPr="00E55C6C">
            <w:rPr>
              <w:lang w:val="pl-PL"/>
            </w:rPr>
            <w:t> </w:t>
          </w:r>
          <w:r w:rsidRPr="00E55C6C">
            <w:rPr>
              <w:lang w:val="pl-PL"/>
            </w:rPr>
            <w:t>+48 22 564 60 00, informacja@sgh.waw.pl</w:t>
          </w:r>
        </w:p>
      </w:tc>
    </w:tr>
  </w:tbl>
  <w:p w14:paraId="4204ABB8" w14:textId="77777777" w:rsidR="00DC2778" w:rsidRPr="00E55C6C" w:rsidRDefault="00DC2778">
    <w:pPr>
      <w:pStyle w:val="Stopk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AE641" w14:textId="77777777" w:rsidR="00540EA8" w:rsidRDefault="00540EA8" w:rsidP="00A67878">
      <w:r>
        <w:separator/>
      </w:r>
    </w:p>
  </w:footnote>
  <w:footnote w:type="continuationSeparator" w:id="0">
    <w:p w14:paraId="29805116" w14:textId="77777777" w:rsidR="00540EA8" w:rsidRDefault="00540EA8" w:rsidP="00A67878">
      <w:r>
        <w:continuationSeparator/>
      </w:r>
    </w:p>
  </w:footnote>
  <w:footnote w:id="1">
    <w:p w14:paraId="67697ED5" w14:textId="5C372D21" w:rsidR="00B75BEC" w:rsidRPr="00E55C6C" w:rsidRDefault="00B75BEC" w:rsidP="00B75BEC">
      <w:pPr>
        <w:pStyle w:val="Tekstprzypisudolnego"/>
        <w:rPr>
          <w:rFonts w:ascii="Open Sans" w:hAnsi="Open Sans"/>
          <w:color w:val="000000"/>
          <w:sz w:val="18"/>
          <w:szCs w:val="18"/>
        </w:rPr>
      </w:pPr>
      <w:r>
        <w:rPr>
          <w:rStyle w:val="Odwoanieprzypisudolnego"/>
        </w:rPr>
        <w:footnoteRef/>
      </w:r>
      <w:r>
        <w:t xml:space="preserve"> </w:t>
      </w:r>
      <w:r>
        <w:rPr>
          <w:rFonts w:ascii="Open Sans" w:hAnsi="Open Sans"/>
          <w:color w:val="000000"/>
          <w:sz w:val="18"/>
          <w:szCs w:val="18"/>
        </w:rPr>
        <w:t>Regulation (EU) 2016/679 of the European Parliament and of the Council</w:t>
      </w:r>
      <w:r w:rsidRPr="00E55C6C">
        <w:rPr>
          <w:rFonts w:ascii="Open Sans" w:hAnsi="Open Sans"/>
          <w:color w:val="000000"/>
          <w:sz w:val="18"/>
          <w:szCs w:val="18"/>
        </w:rPr>
        <w:t xml:space="preserve"> of 27 April 2016 on the protection of natural persons with regard to the processing of personal data and on the free movement of such data, and repealing Directive 95/46/EC (General Data Protection Regulation) (</w:t>
      </w:r>
      <w:r>
        <w:rPr>
          <w:rFonts w:ascii="Open Sans" w:hAnsi="Open Sans"/>
          <w:color w:val="000000"/>
          <w:sz w:val="18"/>
          <w:szCs w:val="18"/>
        </w:rPr>
        <w:t>OJ L 119, 4.5.2016, p. 1, as amended).</w:t>
      </w:r>
    </w:p>
  </w:footnote>
  <w:footnote w:id="2">
    <w:p w14:paraId="5533A824" w14:textId="77777777" w:rsidR="00B75BEC" w:rsidRDefault="00B75BEC" w:rsidP="00B75BEC">
      <w:pPr>
        <w:pStyle w:val="Tekstprzypisudolnego"/>
      </w:pPr>
      <w:r>
        <w:rPr>
          <w:rStyle w:val="Odwoanieprzypisudolnego"/>
        </w:rPr>
        <w:footnoteRef/>
      </w:r>
      <w:r>
        <w:t xml:space="preserve"> </w:t>
      </w:r>
      <w:r w:rsidRPr="00E55C6C">
        <w:rPr>
          <w:rFonts w:ascii="Open Sans" w:hAnsi="Open Sans"/>
          <w:color w:val="000000"/>
          <w:sz w:val="18"/>
          <w:szCs w:val="18"/>
        </w:rPr>
        <w:t>The Act of 20 July 2018 – Law on Higher Education and Science (consolidated text in the Journal of Laws [</w:t>
      </w:r>
      <w:proofErr w:type="spellStart"/>
      <w:r w:rsidRPr="00E55C6C">
        <w:rPr>
          <w:rFonts w:ascii="Open Sans" w:hAnsi="Open Sans"/>
          <w:color w:val="000000"/>
          <w:sz w:val="18"/>
          <w:szCs w:val="18"/>
        </w:rPr>
        <w:t>Dz.U</w:t>
      </w:r>
      <w:proofErr w:type="spellEnd"/>
      <w:r w:rsidRPr="00E55C6C">
        <w:rPr>
          <w:rFonts w:ascii="Open Sans" w:hAnsi="Open Sans"/>
          <w:color w:val="000000"/>
          <w:sz w:val="18"/>
          <w:szCs w:val="18"/>
        </w:rPr>
        <w:t>.] of 2022, item 574, as amended).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1F2A" w14:textId="77777777" w:rsidR="004E0B9C" w:rsidRDefault="004E0B9C" w:rsidP="004E0B9C">
    <w:pPr>
      <w:pStyle w:val="Nagwek"/>
    </w:pPr>
    <w:r>
      <w:rPr>
        <w:noProof/>
      </w:rPr>
      <mc:AlternateContent>
        <mc:Choice Requires="wps">
          <w:drawing>
            <wp:anchor distT="0" distB="0" distL="114300" distR="114300" simplePos="0" relativeHeight="251658241" behindDoc="0" locked="0" layoutInCell="1" allowOverlap="1" wp14:anchorId="60655AC2" wp14:editId="1E076638">
              <wp:simplePos x="0" y="0"/>
              <wp:positionH relativeFrom="page">
                <wp:posOffset>2315688</wp:posOffset>
              </wp:positionH>
              <wp:positionV relativeFrom="page">
                <wp:posOffset>617517</wp:posOffset>
              </wp:positionV>
              <wp:extent cx="2612572" cy="396240"/>
              <wp:effectExtent l="0" t="0" r="16510" b="3810"/>
              <wp:wrapNone/>
              <wp:docPr id="5" name="Pole tekstowe 5"/>
              <wp:cNvGraphicFramePr/>
              <a:graphic xmlns:a="http://schemas.openxmlformats.org/drawingml/2006/main">
                <a:graphicData uri="http://schemas.microsoft.com/office/word/2010/wordprocessingShape">
                  <wps:wsp>
                    <wps:cNvSpPr txBox="1"/>
                    <wps:spPr>
                      <a:xfrm>
                        <a:off x="0" y="0"/>
                        <a:ext cx="2612572" cy="3962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B16CD6" w14:textId="272A9DBB" w:rsidR="00B67011" w:rsidRPr="00B67011" w:rsidRDefault="00B67011" w:rsidP="00B67011">
                          <w:pPr>
                            <w:pStyle w:val="Nagwek1"/>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55AC2" id="_x0000_t202" coordsize="21600,21600" o:spt="202" path="m,l,21600r21600,l21600,xe">
              <v:stroke joinstyle="miter"/>
              <v:path gradientshapeok="t" o:connecttype="rect"/>
            </v:shapetype>
            <v:shape id="Pole tekstowe 5" o:spid="_x0000_s1026" type="#_x0000_t202" style="position:absolute;margin-left:182.35pt;margin-top:48.6pt;width:205.7pt;height:31.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" filled="f" stroked="f">
              <v:textbox inset="0,0,0,0">
                <w:txbxContent>
                  <w:p w14:paraId="6FB16CD6" w14:textId="272A9DBB" w:rsidR="00B67011" w:rsidRPr="00B67011" w:rsidRDefault="00B67011" w:rsidP="00B67011">
                    <w:pPr>
                      <w:pStyle w:val="Nagwek1"/>
                    </w:pPr>
                  </w:p>
                </w:txbxContent>
              </v:textbox>
              <w10:wrap anchorx="page" anchory="page"/>
            </v:shape>
          </w:pict>
        </mc:Fallback>
      </mc:AlternateContent>
    </w:r>
    <w:r>
      <w:rPr>
        <w:noProof/>
      </w:rPr>
      <w:drawing>
        <wp:anchor distT="0" distB="0" distL="114300" distR="114300" simplePos="0" relativeHeight="251658240" behindDoc="1" locked="0" layoutInCell="1" allowOverlap="1" wp14:anchorId="5DFF1CF7" wp14:editId="1F070800">
          <wp:simplePos x="0" y="0"/>
          <wp:positionH relativeFrom="page">
            <wp:posOffset>635</wp:posOffset>
          </wp:positionH>
          <wp:positionV relativeFrom="page">
            <wp:posOffset>0</wp:posOffset>
          </wp:positionV>
          <wp:extent cx="7559675" cy="2736850"/>
          <wp:effectExtent l="0" t="0" r="9525" b="635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H_papier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7368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5B0CDEB" w14:textId="088FA75B" w:rsidR="00DC2778" w:rsidRDefault="00DC2778" w:rsidP="00DC2778">
    <w:pPr>
      <w:pStyle w:val="Nagwek"/>
    </w:pPr>
  </w:p>
  <w:p w14:paraId="122AD15F" w14:textId="7E529989" w:rsidR="00DC2778" w:rsidRDefault="00DC2778">
    <w:pPr>
      <w:pStyle w:val="Nagwek"/>
    </w:pPr>
  </w:p>
  <w:p w14:paraId="41D907C4" w14:textId="3E0BD2BB" w:rsidR="00DC2778" w:rsidRDefault="00DC2778">
    <w:pPr>
      <w:pStyle w:val="Nagwek"/>
    </w:pPr>
  </w:p>
  <w:p w14:paraId="66A01251" w14:textId="25EBAB15" w:rsidR="00DC2778" w:rsidRDefault="00DC2778">
    <w:pPr>
      <w:pStyle w:val="Nagwek"/>
    </w:pPr>
  </w:p>
  <w:p w14:paraId="5D0F0F8E" w14:textId="25D4AD01" w:rsidR="00DC2778" w:rsidRDefault="00DC2778">
    <w:pPr>
      <w:pStyle w:val="Nagwek"/>
    </w:pPr>
  </w:p>
  <w:p w14:paraId="6AFDC0D9" w14:textId="23DC3B98" w:rsidR="00DC2778" w:rsidRDefault="00DC2778">
    <w:pPr>
      <w:pStyle w:val="Nagwek"/>
    </w:pPr>
  </w:p>
  <w:p w14:paraId="52E70C4F" w14:textId="77777777" w:rsidR="00DC2778" w:rsidRDefault="00DC2778">
    <w:pPr>
      <w:pStyle w:val="Nagwek"/>
    </w:pPr>
    <w:bookmarkStart w:id="0" w:name="ezdSprawaZna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450D8"/>
    <w:multiLevelType w:val="hybridMultilevel"/>
    <w:tmpl w:val="7B18C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5635182"/>
    <w:multiLevelType w:val="hybridMultilevel"/>
    <w:tmpl w:val="7FFC7B04"/>
    <w:lvl w:ilvl="0" w:tplc="00C602A4">
      <w:start w:val="1"/>
      <w:numFmt w:val="decimal"/>
      <w:lvlText w:val="%1."/>
      <w:lvlJc w:val="left"/>
      <w:pPr>
        <w:ind w:left="840" w:hanging="48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10101943">
    <w:abstractNumId w:val="0"/>
  </w:num>
  <w:num w:numId="2" w16cid:durableId="1676570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JPxRdi1vCXDhVJ0bz+cSoIFM8/g3egLV+BFNFSDNAfhSSPnUmo3bwqlfAXshxPAEgOVpEjtF4T3CjWlbf+9G0g==" w:salt="Nk+2Lv6cgJ02JIpgjQz2Hw=="/>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E14F3"/>
    <w:rsid w:val="00000EED"/>
    <w:rsid w:val="00015849"/>
    <w:rsid w:val="00017686"/>
    <w:rsid w:val="0002171A"/>
    <w:rsid w:val="00025AAA"/>
    <w:rsid w:val="00033B9E"/>
    <w:rsid w:val="00052068"/>
    <w:rsid w:val="000533AD"/>
    <w:rsid w:val="000663B7"/>
    <w:rsid w:val="000677E3"/>
    <w:rsid w:val="000802CC"/>
    <w:rsid w:val="0008338D"/>
    <w:rsid w:val="000A192E"/>
    <w:rsid w:val="000A4DED"/>
    <w:rsid w:val="000B3625"/>
    <w:rsid w:val="000C13DF"/>
    <w:rsid w:val="000E0E68"/>
    <w:rsid w:val="000E4B71"/>
    <w:rsid w:val="000F4CA4"/>
    <w:rsid w:val="000F5092"/>
    <w:rsid w:val="00116F05"/>
    <w:rsid w:val="00152091"/>
    <w:rsid w:val="0015372D"/>
    <w:rsid w:val="00171E9B"/>
    <w:rsid w:val="0017475C"/>
    <w:rsid w:val="001940E1"/>
    <w:rsid w:val="001A2032"/>
    <w:rsid w:val="001A2263"/>
    <w:rsid w:val="001B2B62"/>
    <w:rsid w:val="001F411F"/>
    <w:rsid w:val="001F637D"/>
    <w:rsid w:val="002017C5"/>
    <w:rsid w:val="00202FF0"/>
    <w:rsid w:val="00214F50"/>
    <w:rsid w:val="00216D7F"/>
    <w:rsid w:val="002170F8"/>
    <w:rsid w:val="00224145"/>
    <w:rsid w:val="0023237D"/>
    <w:rsid w:val="00233A0F"/>
    <w:rsid w:val="00237C8E"/>
    <w:rsid w:val="002442A2"/>
    <w:rsid w:val="00244F28"/>
    <w:rsid w:val="002710B6"/>
    <w:rsid w:val="00287AA7"/>
    <w:rsid w:val="00294106"/>
    <w:rsid w:val="002944EE"/>
    <w:rsid w:val="002A29D6"/>
    <w:rsid w:val="002A4087"/>
    <w:rsid w:val="002A6D2A"/>
    <w:rsid w:val="002E7C57"/>
    <w:rsid w:val="002F4B98"/>
    <w:rsid w:val="003135E9"/>
    <w:rsid w:val="0031703C"/>
    <w:rsid w:val="00336140"/>
    <w:rsid w:val="0035056C"/>
    <w:rsid w:val="00355048"/>
    <w:rsid w:val="00390CAB"/>
    <w:rsid w:val="00395ABF"/>
    <w:rsid w:val="003B2463"/>
    <w:rsid w:val="003C128B"/>
    <w:rsid w:val="003C689A"/>
    <w:rsid w:val="003E667D"/>
    <w:rsid w:val="003F46BD"/>
    <w:rsid w:val="003F4DC3"/>
    <w:rsid w:val="004014CC"/>
    <w:rsid w:val="0043468C"/>
    <w:rsid w:val="004440C2"/>
    <w:rsid w:val="004778B0"/>
    <w:rsid w:val="00484AA4"/>
    <w:rsid w:val="0049201A"/>
    <w:rsid w:val="0049483B"/>
    <w:rsid w:val="004965CA"/>
    <w:rsid w:val="004A46A5"/>
    <w:rsid w:val="004B3842"/>
    <w:rsid w:val="004B5626"/>
    <w:rsid w:val="004C0BD8"/>
    <w:rsid w:val="004D657F"/>
    <w:rsid w:val="004E0B9C"/>
    <w:rsid w:val="004F3F59"/>
    <w:rsid w:val="004F52A0"/>
    <w:rsid w:val="005002FA"/>
    <w:rsid w:val="0051118D"/>
    <w:rsid w:val="005118CE"/>
    <w:rsid w:val="00526057"/>
    <w:rsid w:val="0053566B"/>
    <w:rsid w:val="00540EA8"/>
    <w:rsid w:val="005430B8"/>
    <w:rsid w:val="005435C3"/>
    <w:rsid w:val="00560D21"/>
    <w:rsid w:val="0057773B"/>
    <w:rsid w:val="005A754D"/>
    <w:rsid w:val="005B251D"/>
    <w:rsid w:val="005B62A0"/>
    <w:rsid w:val="005B6792"/>
    <w:rsid w:val="005C17AF"/>
    <w:rsid w:val="005D0F73"/>
    <w:rsid w:val="00621141"/>
    <w:rsid w:val="006249FB"/>
    <w:rsid w:val="0062774F"/>
    <w:rsid w:val="00627905"/>
    <w:rsid w:val="006475C2"/>
    <w:rsid w:val="006544CC"/>
    <w:rsid w:val="00680961"/>
    <w:rsid w:val="006827A3"/>
    <w:rsid w:val="00684832"/>
    <w:rsid w:val="0069428E"/>
    <w:rsid w:val="006A0823"/>
    <w:rsid w:val="006A34B2"/>
    <w:rsid w:val="006D5689"/>
    <w:rsid w:val="006D6B10"/>
    <w:rsid w:val="006E13EE"/>
    <w:rsid w:val="006F00BD"/>
    <w:rsid w:val="006F0D5C"/>
    <w:rsid w:val="00700E80"/>
    <w:rsid w:val="00703486"/>
    <w:rsid w:val="00714D13"/>
    <w:rsid w:val="00716B97"/>
    <w:rsid w:val="007202A5"/>
    <w:rsid w:val="007315D3"/>
    <w:rsid w:val="007362FB"/>
    <w:rsid w:val="00741A76"/>
    <w:rsid w:val="007446A9"/>
    <w:rsid w:val="00752E9A"/>
    <w:rsid w:val="00764F32"/>
    <w:rsid w:val="00790F8E"/>
    <w:rsid w:val="00793976"/>
    <w:rsid w:val="007A032D"/>
    <w:rsid w:val="007A502D"/>
    <w:rsid w:val="007B742B"/>
    <w:rsid w:val="007F164B"/>
    <w:rsid w:val="00807721"/>
    <w:rsid w:val="008256F3"/>
    <w:rsid w:val="00830305"/>
    <w:rsid w:val="008308AA"/>
    <w:rsid w:val="0083478F"/>
    <w:rsid w:val="00863116"/>
    <w:rsid w:val="00887DF2"/>
    <w:rsid w:val="008916AE"/>
    <w:rsid w:val="008A3AAE"/>
    <w:rsid w:val="008A4E7A"/>
    <w:rsid w:val="008E02D3"/>
    <w:rsid w:val="008E2263"/>
    <w:rsid w:val="008E2570"/>
    <w:rsid w:val="008E3A78"/>
    <w:rsid w:val="00910084"/>
    <w:rsid w:val="00911DA1"/>
    <w:rsid w:val="009149E9"/>
    <w:rsid w:val="00915A1C"/>
    <w:rsid w:val="009365DE"/>
    <w:rsid w:val="00941B7F"/>
    <w:rsid w:val="009609DC"/>
    <w:rsid w:val="00967EB5"/>
    <w:rsid w:val="009736D9"/>
    <w:rsid w:val="00976E10"/>
    <w:rsid w:val="00990ECD"/>
    <w:rsid w:val="00996108"/>
    <w:rsid w:val="009A42DB"/>
    <w:rsid w:val="009B02E6"/>
    <w:rsid w:val="009B0365"/>
    <w:rsid w:val="009D674B"/>
    <w:rsid w:val="00A05B8F"/>
    <w:rsid w:val="00A10E89"/>
    <w:rsid w:val="00A11FDF"/>
    <w:rsid w:val="00A226DA"/>
    <w:rsid w:val="00A26106"/>
    <w:rsid w:val="00A37205"/>
    <w:rsid w:val="00A41784"/>
    <w:rsid w:val="00A4496F"/>
    <w:rsid w:val="00A46328"/>
    <w:rsid w:val="00A46FE2"/>
    <w:rsid w:val="00A519DB"/>
    <w:rsid w:val="00A64313"/>
    <w:rsid w:val="00A67878"/>
    <w:rsid w:val="00A73B00"/>
    <w:rsid w:val="00A8181D"/>
    <w:rsid w:val="00A963FC"/>
    <w:rsid w:val="00A96DF4"/>
    <w:rsid w:val="00AA17FE"/>
    <w:rsid w:val="00AA5EC4"/>
    <w:rsid w:val="00AC2B4A"/>
    <w:rsid w:val="00AE0BD6"/>
    <w:rsid w:val="00AE14F3"/>
    <w:rsid w:val="00B115F4"/>
    <w:rsid w:val="00B24929"/>
    <w:rsid w:val="00B25502"/>
    <w:rsid w:val="00B40A6F"/>
    <w:rsid w:val="00B40EE3"/>
    <w:rsid w:val="00B42B56"/>
    <w:rsid w:val="00B67011"/>
    <w:rsid w:val="00B73E9D"/>
    <w:rsid w:val="00B75BEC"/>
    <w:rsid w:val="00B81AEF"/>
    <w:rsid w:val="00B82883"/>
    <w:rsid w:val="00B8445A"/>
    <w:rsid w:val="00B876E8"/>
    <w:rsid w:val="00B926D3"/>
    <w:rsid w:val="00B95407"/>
    <w:rsid w:val="00B9721C"/>
    <w:rsid w:val="00BB014A"/>
    <w:rsid w:val="00BB4D96"/>
    <w:rsid w:val="00BD19C8"/>
    <w:rsid w:val="00BD6D80"/>
    <w:rsid w:val="00BE7C90"/>
    <w:rsid w:val="00C4199C"/>
    <w:rsid w:val="00C74B32"/>
    <w:rsid w:val="00C857ED"/>
    <w:rsid w:val="00C92BB6"/>
    <w:rsid w:val="00CB65B9"/>
    <w:rsid w:val="00CB73E3"/>
    <w:rsid w:val="00CB766B"/>
    <w:rsid w:val="00CC644B"/>
    <w:rsid w:val="00CD76E5"/>
    <w:rsid w:val="00CE4661"/>
    <w:rsid w:val="00D06923"/>
    <w:rsid w:val="00D16D8E"/>
    <w:rsid w:val="00D2475D"/>
    <w:rsid w:val="00D404D5"/>
    <w:rsid w:val="00D45C68"/>
    <w:rsid w:val="00D51142"/>
    <w:rsid w:val="00D618D1"/>
    <w:rsid w:val="00D94258"/>
    <w:rsid w:val="00DA0479"/>
    <w:rsid w:val="00DA7C5E"/>
    <w:rsid w:val="00DC2778"/>
    <w:rsid w:val="00DE4C26"/>
    <w:rsid w:val="00E110F5"/>
    <w:rsid w:val="00E14F8A"/>
    <w:rsid w:val="00E22B82"/>
    <w:rsid w:val="00E26754"/>
    <w:rsid w:val="00E335EC"/>
    <w:rsid w:val="00E47B7B"/>
    <w:rsid w:val="00E55C6C"/>
    <w:rsid w:val="00E63436"/>
    <w:rsid w:val="00E71F2C"/>
    <w:rsid w:val="00E7443C"/>
    <w:rsid w:val="00E75B97"/>
    <w:rsid w:val="00ED18FB"/>
    <w:rsid w:val="00EE0F5B"/>
    <w:rsid w:val="00EF5211"/>
    <w:rsid w:val="00F15FFC"/>
    <w:rsid w:val="00F16142"/>
    <w:rsid w:val="00F3305E"/>
    <w:rsid w:val="00F3784B"/>
    <w:rsid w:val="00F47B17"/>
    <w:rsid w:val="00F62CA6"/>
    <w:rsid w:val="00F6780D"/>
    <w:rsid w:val="00F72120"/>
    <w:rsid w:val="00F7481E"/>
    <w:rsid w:val="00F80505"/>
    <w:rsid w:val="00F91020"/>
    <w:rsid w:val="00FC6394"/>
    <w:rsid w:val="00FE5F7F"/>
    <w:rsid w:val="00FE7B3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F2B36F"/>
  <w14:defaultImageDpi w14:val="330"/>
  <w15:docId w15:val="{B7CD6B59-4FAF-4A34-BDEE-AD514E05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7878"/>
    <w:pPr>
      <w:spacing w:line="320" w:lineRule="exact"/>
    </w:pPr>
    <w:rPr>
      <w:rFonts w:ascii="Open Sans Light" w:hAnsi="Open Sans Light"/>
      <w:sz w:val="22"/>
      <w:szCs w:val="22"/>
    </w:rPr>
  </w:style>
  <w:style w:type="paragraph" w:styleId="Nagwek1">
    <w:name w:val="heading 1"/>
    <w:aliases w:val="Rektor"/>
    <w:basedOn w:val="Normalny"/>
    <w:next w:val="Normalny"/>
    <w:link w:val="Nagwek1Znak"/>
    <w:uiPriority w:val="9"/>
    <w:qFormat/>
    <w:rsid w:val="007F164B"/>
    <w:pPr>
      <w:spacing w:line="280" w:lineRule="exact"/>
      <w:outlineLvl w:val="0"/>
    </w:pPr>
    <w:rPr>
      <w:rFonts w:ascii="Open Sans Semibold" w:hAnsi="Open Sans Semibold"/>
      <w:color w:val="007481"/>
      <w:sz w:val="24"/>
    </w:rPr>
  </w:style>
  <w:style w:type="paragraph" w:styleId="Nagwek2">
    <w:name w:val="heading 2"/>
    <w:basedOn w:val="Normalny"/>
    <w:next w:val="Normalny"/>
    <w:link w:val="Nagwek2Znak"/>
    <w:uiPriority w:val="9"/>
    <w:unhideWhenUsed/>
    <w:qFormat/>
    <w:rsid w:val="006D568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67878"/>
    <w:pPr>
      <w:tabs>
        <w:tab w:val="center" w:pos="4536"/>
        <w:tab w:val="right" w:pos="9072"/>
      </w:tabs>
    </w:pPr>
  </w:style>
  <w:style w:type="character" w:customStyle="1" w:styleId="NagwekZnak">
    <w:name w:val="Nagłówek Znak"/>
    <w:basedOn w:val="Domylnaczcionkaakapitu"/>
    <w:link w:val="Nagwek"/>
    <w:uiPriority w:val="99"/>
    <w:rsid w:val="00A67878"/>
  </w:style>
  <w:style w:type="paragraph" w:styleId="Stopka">
    <w:name w:val="footer"/>
    <w:basedOn w:val="Normalny"/>
    <w:link w:val="StopkaZnak"/>
    <w:uiPriority w:val="99"/>
    <w:unhideWhenUsed/>
    <w:rsid w:val="00A67878"/>
    <w:pPr>
      <w:tabs>
        <w:tab w:val="center" w:pos="4536"/>
        <w:tab w:val="right" w:pos="9072"/>
      </w:tabs>
    </w:pPr>
  </w:style>
  <w:style w:type="character" w:customStyle="1" w:styleId="StopkaZnak">
    <w:name w:val="Stopka Znak"/>
    <w:basedOn w:val="Domylnaczcionkaakapitu"/>
    <w:link w:val="Stopka"/>
    <w:uiPriority w:val="99"/>
    <w:rsid w:val="00A67878"/>
  </w:style>
  <w:style w:type="paragraph" w:styleId="Tekstdymka">
    <w:name w:val="Balloon Text"/>
    <w:basedOn w:val="Normalny"/>
    <w:link w:val="TekstdymkaZnak"/>
    <w:uiPriority w:val="99"/>
    <w:semiHidden/>
    <w:unhideWhenUsed/>
    <w:rsid w:val="00A67878"/>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A67878"/>
    <w:rPr>
      <w:rFonts w:ascii="Lucida Grande CE" w:hAnsi="Lucida Grande CE"/>
      <w:sz w:val="18"/>
      <w:szCs w:val="18"/>
    </w:rPr>
  </w:style>
  <w:style w:type="table" w:styleId="Tabela-Siatka">
    <w:name w:val="Table Grid"/>
    <w:basedOn w:val="Standardowy"/>
    <w:uiPriority w:val="59"/>
    <w:rsid w:val="00DE4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stopka adresowa"/>
    <w:basedOn w:val="Normalny"/>
    <w:uiPriority w:val="1"/>
    <w:qFormat/>
    <w:rsid w:val="00DE4C26"/>
    <w:pPr>
      <w:spacing w:line="240" w:lineRule="exact"/>
    </w:pPr>
    <w:rPr>
      <w:sz w:val="18"/>
      <w:szCs w:val="18"/>
    </w:rPr>
  </w:style>
  <w:style w:type="character" w:customStyle="1" w:styleId="Nagwek1Znak">
    <w:name w:val="Nagłówek 1 Znak"/>
    <w:aliases w:val="Rektor Znak"/>
    <w:basedOn w:val="Domylnaczcionkaakapitu"/>
    <w:link w:val="Nagwek1"/>
    <w:uiPriority w:val="9"/>
    <w:rsid w:val="007F164B"/>
    <w:rPr>
      <w:rFonts w:ascii="Open Sans Semibold" w:hAnsi="Open Sans Semibold"/>
      <w:color w:val="007481"/>
      <w:szCs w:val="22"/>
    </w:rPr>
  </w:style>
  <w:style w:type="character" w:customStyle="1" w:styleId="Nagwek2Znak">
    <w:name w:val="Nagłówek 2 Znak"/>
    <w:basedOn w:val="Domylnaczcionkaakapitu"/>
    <w:link w:val="Nagwek2"/>
    <w:uiPriority w:val="9"/>
    <w:rsid w:val="006D5689"/>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B95407"/>
    <w:rPr>
      <w:color w:val="0000FF" w:themeColor="hyperlink"/>
      <w:u w:val="single"/>
    </w:rPr>
  </w:style>
  <w:style w:type="character" w:styleId="Nierozpoznanawzmianka">
    <w:name w:val="Unresolved Mention"/>
    <w:basedOn w:val="Domylnaczcionkaakapitu"/>
    <w:uiPriority w:val="99"/>
    <w:semiHidden/>
    <w:unhideWhenUsed/>
    <w:rsid w:val="00D06923"/>
    <w:rPr>
      <w:color w:val="605E5C"/>
      <w:shd w:val="clear" w:color="auto" w:fill="E1DFDD"/>
    </w:rPr>
  </w:style>
  <w:style w:type="paragraph" w:customStyle="1" w:styleId="Styl1">
    <w:name w:val="Styl1"/>
    <w:basedOn w:val="Nagwek1"/>
    <w:link w:val="Styl1Znak"/>
    <w:qFormat/>
    <w:rsid w:val="00E335EC"/>
    <w:pPr>
      <w:framePr w:wrap="around" w:hAnchor="text" w:yAlign="center"/>
      <w:spacing w:line="240" w:lineRule="auto"/>
    </w:pPr>
  </w:style>
  <w:style w:type="character" w:customStyle="1" w:styleId="Styl1Znak">
    <w:name w:val="Styl1 Znak"/>
    <w:basedOn w:val="Nagwek1Znak"/>
    <w:link w:val="Styl1"/>
    <w:rsid w:val="00E335EC"/>
    <w:rPr>
      <w:rFonts w:ascii="Open Sans Semibold" w:hAnsi="Open Sans Semibold"/>
      <w:color w:val="007481"/>
      <w:szCs w:val="22"/>
    </w:rPr>
  </w:style>
  <w:style w:type="paragraph" w:styleId="Akapitzlist">
    <w:name w:val="List Paragraph"/>
    <w:basedOn w:val="Normalny"/>
    <w:uiPriority w:val="34"/>
    <w:qFormat/>
    <w:rsid w:val="000802CC"/>
    <w:pPr>
      <w:spacing w:after="160" w:line="259" w:lineRule="auto"/>
      <w:ind w:left="720"/>
      <w:contextualSpacing/>
    </w:pPr>
    <w:rPr>
      <w:rFonts w:eastAsiaTheme="minorHAnsi"/>
      <w:lang w:eastAsia="en-US"/>
    </w:rPr>
  </w:style>
  <w:style w:type="character" w:styleId="UyteHipercze">
    <w:name w:val="FollowedHyperlink"/>
    <w:basedOn w:val="Domylnaczcionkaakapitu"/>
    <w:uiPriority w:val="99"/>
    <w:semiHidden/>
    <w:unhideWhenUsed/>
    <w:rsid w:val="000802CC"/>
    <w:rPr>
      <w:color w:val="800080" w:themeColor="followedHyperlink"/>
      <w:u w:val="single"/>
    </w:rPr>
  </w:style>
  <w:style w:type="character" w:styleId="Odwoaniedokomentarza">
    <w:name w:val="annotation reference"/>
    <w:basedOn w:val="Domylnaczcionkaakapitu"/>
    <w:uiPriority w:val="99"/>
    <w:semiHidden/>
    <w:unhideWhenUsed/>
    <w:rsid w:val="00B75BEC"/>
    <w:rPr>
      <w:sz w:val="16"/>
      <w:szCs w:val="16"/>
    </w:rPr>
  </w:style>
  <w:style w:type="paragraph" w:styleId="Tekstkomentarza">
    <w:name w:val="annotation text"/>
    <w:basedOn w:val="Normalny"/>
    <w:link w:val="TekstkomentarzaZnak"/>
    <w:uiPriority w:val="99"/>
    <w:unhideWhenUsed/>
    <w:rsid w:val="00B75BEC"/>
    <w:pPr>
      <w:spacing w:after="160" w:line="240" w:lineRule="auto"/>
    </w:pPr>
    <w:rPr>
      <w:rFonts w:eastAsiaTheme="minorHAnsi"/>
      <w:sz w:val="20"/>
      <w:szCs w:val="20"/>
      <w:lang w:eastAsia="en-US"/>
    </w:rPr>
  </w:style>
  <w:style w:type="character" w:customStyle="1" w:styleId="TekstkomentarzaZnak">
    <w:name w:val="Tekst komentarza Znak"/>
    <w:basedOn w:val="Domylnaczcionkaakapitu"/>
    <w:link w:val="Tekstkomentarza"/>
    <w:uiPriority w:val="99"/>
    <w:rsid w:val="00B75BEC"/>
    <w:rPr>
      <w:rFonts w:ascii="Open Sans Light" w:eastAsiaTheme="minorHAnsi" w:hAnsi="Open Sans Light"/>
      <w:sz w:val="20"/>
      <w:szCs w:val="20"/>
      <w:lang w:val="en-GB" w:eastAsia="en-US"/>
    </w:rPr>
  </w:style>
  <w:style w:type="paragraph" w:styleId="Tekstprzypisudolnego">
    <w:name w:val="footnote text"/>
    <w:basedOn w:val="Normalny"/>
    <w:link w:val="TekstprzypisudolnegoZnak"/>
    <w:uiPriority w:val="99"/>
    <w:semiHidden/>
    <w:unhideWhenUsed/>
    <w:rsid w:val="00B75BEC"/>
    <w:pPr>
      <w:spacing w:line="240" w:lineRule="auto"/>
    </w:pPr>
    <w:rPr>
      <w:rFonts w:eastAsiaTheme="minorHAnsi"/>
      <w:sz w:val="20"/>
      <w:szCs w:val="20"/>
      <w:lang w:eastAsia="en-US"/>
    </w:rPr>
  </w:style>
  <w:style w:type="character" w:customStyle="1" w:styleId="TekstprzypisudolnegoZnak">
    <w:name w:val="Tekst przypisu dolnego Znak"/>
    <w:basedOn w:val="Domylnaczcionkaakapitu"/>
    <w:link w:val="Tekstprzypisudolnego"/>
    <w:uiPriority w:val="99"/>
    <w:semiHidden/>
    <w:rsid w:val="00B75BEC"/>
    <w:rPr>
      <w:rFonts w:ascii="Open Sans Light" w:eastAsiaTheme="minorHAnsi" w:hAnsi="Open Sans Light"/>
      <w:sz w:val="20"/>
      <w:szCs w:val="20"/>
      <w:lang w:val="en-GB" w:eastAsia="en-US"/>
    </w:rPr>
  </w:style>
  <w:style w:type="character" w:styleId="Odwoanieprzypisudolnego">
    <w:name w:val="footnote reference"/>
    <w:basedOn w:val="Domylnaczcionkaakapitu"/>
    <w:uiPriority w:val="99"/>
    <w:semiHidden/>
    <w:unhideWhenUsed/>
    <w:rsid w:val="00B75BEC"/>
    <w:rPr>
      <w:vertAlign w:val="superscript"/>
    </w:rPr>
  </w:style>
  <w:style w:type="character" w:styleId="Tekstzastpczy">
    <w:name w:val="Placeholder Text"/>
    <w:basedOn w:val="Domylnaczcionkaakapitu"/>
    <w:uiPriority w:val="99"/>
    <w:semiHidden/>
    <w:rsid w:val="00B75B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6579">
      <w:bodyDiv w:val="1"/>
      <w:marLeft w:val="0"/>
      <w:marRight w:val="0"/>
      <w:marTop w:val="0"/>
      <w:marBottom w:val="0"/>
      <w:divBdr>
        <w:top w:val="none" w:sz="0" w:space="0" w:color="auto"/>
        <w:left w:val="none" w:sz="0" w:space="0" w:color="auto"/>
        <w:bottom w:val="none" w:sz="0" w:space="0" w:color="auto"/>
        <w:right w:val="none" w:sz="0" w:space="0" w:color="auto"/>
      </w:divBdr>
    </w:div>
    <w:div w:id="181020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B61F8ED2304D129989BD2DDA16A8E2"/>
        <w:category>
          <w:name w:val="Ogólne"/>
          <w:gallery w:val="placeholder"/>
        </w:category>
        <w:types>
          <w:type w:val="bbPlcHdr"/>
        </w:types>
        <w:behaviors>
          <w:behavior w:val="content"/>
        </w:behaviors>
        <w:guid w:val="{37AAC52E-34AC-4E78-A120-28A1F38DEFA8}"/>
      </w:docPartPr>
      <w:docPartBody>
        <w:p w:rsidR="009F3775" w:rsidRDefault="005A00C3" w:rsidP="005A00C3">
          <w:r>
            <w:rPr>
              <w:rStyle w:val="Tekstzastpczy"/>
            </w:rPr>
            <w:t>Please click or tap here to enter text.</w:t>
          </w:r>
        </w:p>
      </w:docPartBody>
    </w:docPart>
    <w:docPart>
      <w:docPartPr>
        <w:name w:val="DefaultPlaceholder_-1854013437"/>
        <w:category>
          <w:name w:val="Ogólne"/>
          <w:gallery w:val="placeholder"/>
        </w:category>
        <w:types>
          <w:type w:val="bbPlcHdr"/>
        </w:types>
        <w:behaviors>
          <w:behavior w:val="content"/>
        </w:behaviors>
        <w:guid w:val="{BE3F374B-E07C-4A43-9E0F-A2A5D9D85BA4}"/>
      </w:docPartPr>
      <w:docPartBody>
        <w:p w:rsidR="009F3775" w:rsidRDefault="005A00C3">
          <w:r>
            <w:rPr>
              <w:rStyle w:val="Tekstzastpczy"/>
            </w:rPr>
            <w:t>Please click or tap here to enter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charset w:val="58"/>
    <w:family w:val="auto"/>
    <w:pitch w:val="variable"/>
    <w:sig w:usb0="00000005" w:usb1="00000000" w:usb2="00000000" w:usb3="00000000" w:csb0="00000002" w:csb1="00000000"/>
  </w:font>
  <w:font w:name="Open Sans">
    <w:panose1 w:val="020B0606030504020204"/>
    <w:charset w:val="00"/>
    <w:family w:val="swiss"/>
    <w:pitch w:val="variable"/>
    <w:sig w:usb0="E00002EF" w:usb1="4000205B" w:usb2="00000028" w:usb3="00000000" w:csb0="0000019F" w:csb1="00000000"/>
  </w:font>
  <w:font w:name="Open Sans Regular">
    <w:altName w:val="Open Sans"/>
    <w:charset w:val="00"/>
    <w:family w:val="auto"/>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C3"/>
    <w:rsid w:val="005A00C3"/>
    <w:rsid w:val="005C5AF6"/>
    <w:rsid w:val="005F582E"/>
    <w:rsid w:val="00830305"/>
    <w:rsid w:val="00831B95"/>
    <w:rsid w:val="009F37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00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ed8d3-e569-4e7c-869d-84fc11b4c16e">
      <Terms xmlns="http://schemas.microsoft.com/office/infopath/2007/PartnerControls"/>
    </lcf76f155ced4ddcb4097134ff3c332f>
    <TaxCatchAll xmlns="deace152-2301-4091-97b9-67fb92afba98"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9FC0D22EF7F1042AA406C31BFEAC8BC" ma:contentTypeVersion="19" ma:contentTypeDescription="Utwórz nowy dokument." ma:contentTypeScope="" ma:versionID="4226ebc19da58a6aff1ac1cc41b724a0">
  <xsd:schema xmlns:xsd="http://www.w3.org/2001/XMLSchema" xmlns:xs="http://www.w3.org/2001/XMLSchema" xmlns:p="http://schemas.microsoft.com/office/2006/metadata/properties" xmlns:ns1="http://schemas.microsoft.com/sharepoint/v3" xmlns:ns2="bd7ed8d3-e569-4e7c-869d-84fc11b4c16e" xmlns:ns3="deace152-2301-4091-97b9-67fb92afba98" targetNamespace="http://schemas.microsoft.com/office/2006/metadata/properties" ma:root="true" ma:fieldsID="9e6c88c2b1fd0a8dbaf31633445c82e6" ns1:_="" ns2:_="" ns3:_="">
    <xsd:import namespace="http://schemas.microsoft.com/sharepoint/v3"/>
    <xsd:import namespace="bd7ed8d3-e569-4e7c-869d-84fc11b4c16e"/>
    <xsd:import namespace="deace152-2301-4091-97b9-67fb92afba9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7ed8d3-e569-4e7c-869d-84fc11b4c1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f3b0eaab-e919-410b-ae59-affa80a2d0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ce152-2301-4091-97b9-67fb92afba9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3875a21c-e9ed-4c31-8299-178ddcf77a4b}" ma:internalName="TaxCatchAll" ma:showField="CatchAllData" ma:web="deace152-2301-4091-97b9-67fb92afb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10E32-58B4-4414-AFCF-EFEBAA13530A}">
  <ds:schemaRefs>
    <ds:schemaRef ds:uri="http://schemas.microsoft.com/office/2006/metadata/properties"/>
    <ds:schemaRef ds:uri="http://schemas.microsoft.com/office/infopath/2007/PartnerControls"/>
    <ds:schemaRef ds:uri="bd7ed8d3-e569-4e7c-869d-84fc11b4c16e"/>
    <ds:schemaRef ds:uri="deace152-2301-4091-97b9-67fb92afba98"/>
    <ds:schemaRef ds:uri="http://schemas.microsoft.com/sharepoint/v3"/>
  </ds:schemaRefs>
</ds:datastoreItem>
</file>

<file path=customXml/itemProps2.xml><?xml version="1.0" encoding="utf-8"?>
<ds:datastoreItem xmlns:ds="http://schemas.openxmlformats.org/officeDocument/2006/customXml" ds:itemID="{1FD437F7-ACB1-4605-A723-8A0C54C5A737}">
  <ds:schemaRefs>
    <ds:schemaRef ds:uri="http://schemas.openxmlformats.org/officeDocument/2006/bibliography"/>
  </ds:schemaRefs>
</ds:datastoreItem>
</file>

<file path=customXml/itemProps3.xml><?xml version="1.0" encoding="utf-8"?>
<ds:datastoreItem xmlns:ds="http://schemas.openxmlformats.org/officeDocument/2006/customXml" ds:itemID="{F2CAF77A-3468-4671-96E8-1753EE4A1B8A}">
  <ds:schemaRefs>
    <ds:schemaRef ds:uri="http://schemas.microsoft.com/sharepoint/v3/contenttype/forms"/>
  </ds:schemaRefs>
</ds:datastoreItem>
</file>

<file path=customXml/itemProps4.xml><?xml version="1.0" encoding="utf-8"?>
<ds:datastoreItem xmlns:ds="http://schemas.openxmlformats.org/officeDocument/2006/customXml" ds:itemID="{787071D0-FAC5-4CE9-8152-F55D1DB86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7ed8d3-e569-4e7c-869d-84fc11b4c16e"/>
    <ds:schemaRef ds:uri="deace152-2301-4091-97b9-67fb92afb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64e1b0e-c8e5-41a9-9bbb-6f7ed40eef04}" enabled="0" method="" siteId="{164e1b0e-c8e5-41a9-9bbb-6f7ed40eef0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2581</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Justyna Kozera</cp:lastModifiedBy>
  <cp:revision>4</cp:revision>
  <dcterms:created xsi:type="dcterms:W3CDTF">2024-01-17T11:51:00Z</dcterms:created>
  <dcterms:modified xsi:type="dcterms:W3CDTF">2026-03-02T15:13:00Z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0x01010069FC0D22EF7F1042AA406C31BFEAC8BC</vt:lpwstr>
  </property>
  <property fmtid="{D5CDD505-2E9C-101B-9397-08002B2CF9AE}" pid="3" name="MediaServiceImageTags">
    <vt:lpwstr/>
  </property>
</Properties>
</file>