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1D12C" w14:textId="2FDA6BC6" w:rsidR="00D20E0C" w:rsidRPr="00E36594" w:rsidRDefault="00D20E0C" w:rsidP="00D20E0C">
      <w:pPr>
        <w:spacing w:after="0" w:line="240" w:lineRule="auto"/>
        <w:jc w:val="right"/>
        <w:rPr>
          <w:rFonts w:ascii="Arial" w:hAnsi="Arial" w:cs="Arial"/>
          <w:sz w:val="24"/>
          <w:szCs w:val="24"/>
        </w:rPr>
      </w:pPr>
      <w:r w:rsidRPr="00E36594">
        <w:rPr>
          <w:rFonts w:ascii="Arial" w:hAnsi="Arial" w:cs="Arial"/>
          <w:sz w:val="24"/>
          <w:szCs w:val="24"/>
        </w:rPr>
        <w:t xml:space="preserve">Appendix No. 2 to the </w:t>
      </w:r>
      <w:r w:rsidRPr="005239B8">
        <w:rPr>
          <w:rFonts w:ascii="Arial" w:hAnsi="Arial" w:cs="Arial"/>
          <w:sz w:val="24"/>
          <w:szCs w:val="24"/>
        </w:rPr>
        <w:t>Student Internship Agreement</w:t>
      </w:r>
      <w:r w:rsidRPr="005239B8">
        <w:rPr>
          <w:rFonts w:ascii="Arial" w:hAnsi="Arial" w:cs="Arial"/>
          <w:sz w:val="24"/>
          <w:szCs w:val="24"/>
        </w:rPr>
        <w:br/>
        <w:t xml:space="preserve">of </w:t>
      </w:r>
      <w:sdt>
        <w:sdtPr>
          <w:rPr>
            <w:rFonts w:ascii="Arial" w:hAnsi="Arial" w:cs="Arial"/>
            <w:sz w:val="24"/>
            <w:szCs w:val="24"/>
          </w:rPr>
          <w:id w:val="-1726904597"/>
          <w:placeholder>
            <w:docPart w:val="7F3E9938D2AD47C5B48DEC45C949ECFA"/>
          </w:placeholder>
          <w:date w:fullDate="2021-08-11T00:00:00Z">
            <w:dateFormat w:val="dd MMMM yyyy"/>
            <w:lid w:val="en-GB"/>
            <w:storeMappedDataAs w:val="dateTime"/>
            <w:calendar w:val="gregorian"/>
          </w:date>
        </w:sdtPr>
        <w:sdtEndPr/>
        <w:sdtContent>
          <w:r w:rsidR="005D5A53">
            <w:rPr>
              <w:rFonts w:ascii="Arial" w:hAnsi="Arial" w:cs="Arial"/>
              <w:sz w:val="24"/>
              <w:szCs w:val="24"/>
            </w:rPr>
            <w:t>11 August 2021</w:t>
          </w:r>
        </w:sdtContent>
      </w:sdt>
    </w:p>
    <w:p w14:paraId="5952632B" w14:textId="77777777" w:rsidR="00D20E0C" w:rsidRPr="00602A62" w:rsidRDefault="00D20E0C" w:rsidP="00D20E0C">
      <w:pPr>
        <w:spacing w:before="480" w:after="120" w:line="360" w:lineRule="auto"/>
        <w:jc w:val="center"/>
        <w:rPr>
          <w:rFonts w:ascii="Arial" w:eastAsia="Times New Roman" w:hAnsi="Arial" w:cs="Arial"/>
          <w:b/>
          <w:color w:val="000000"/>
          <w:sz w:val="28"/>
          <w:szCs w:val="28"/>
        </w:rPr>
      </w:pPr>
      <w:r>
        <w:rPr>
          <w:rFonts w:ascii="Arial" w:hAnsi="Arial"/>
          <w:b/>
          <w:color w:val="000000"/>
          <w:sz w:val="28"/>
          <w:szCs w:val="28"/>
        </w:rPr>
        <w:t>Notice on the processing by the SGH Warsaw School of Economics of personal data of persons representing the Organiser</w:t>
      </w:r>
    </w:p>
    <w:p w14:paraId="48B34ED3" w14:textId="77777777" w:rsidR="00D20E0C" w:rsidRPr="00602A62" w:rsidRDefault="00D20E0C" w:rsidP="00D20E0C">
      <w:pPr>
        <w:pStyle w:val="Akapitzlist"/>
        <w:numPr>
          <w:ilvl w:val="0"/>
          <w:numId w:val="1"/>
        </w:numPr>
        <w:tabs>
          <w:tab w:val="left" w:pos="0"/>
          <w:tab w:val="left" w:pos="284"/>
        </w:tabs>
        <w:spacing w:before="240" w:after="0" w:line="360" w:lineRule="auto"/>
        <w:ind w:left="284" w:hanging="284"/>
        <w:jc w:val="both"/>
        <w:rPr>
          <w:rFonts w:ascii="Arial" w:eastAsia="Times New Roman" w:hAnsi="Arial" w:cs="Arial"/>
          <w:color w:val="000000"/>
          <w:sz w:val="24"/>
          <w:szCs w:val="24"/>
          <w:u w:val="single"/>
        </w:rPr>
      </w:pPr>
      <w:r>
        <w:rPr>
          <w:rFonts w:ascii="Arial" w:hAnsi="Arial"/>
          <w:color w:val="000000"/>
          <w:sz w:val="24"/>
          <w:szCs w:val="24"/>
          <w:u w:val="single"/>
        </w:rPr>
        <w:t>Controller</w:t>
      </w:r>
    </w:p>
    <w:p w14:paraId="21E3C534" w14:textId="77777777" w:rsidR="00D20E0C" w:rsidRPr="00602A62" w:rsidRDefault="00D20E0C" w:rsidP="00D20E0C">
      <w:pPr>
        <w:spacing w:after="0" w:line="360" w:lineRule="auto"/>
        <w:jc w:val="both"/>
        <w:rPr>
          <w:rFonts w:ascii="Arial" w:eastAsia="Times New Roman" w:hAnsi="Arial" w:cs="Arial"/>
          <w:color w:val="000000"/>
          <w:sz w:val="24"/>
          <w:szCs w:val="24"/>
        </w:rPr>
      </w:pPr>
      <w:r>
        <w:rPr>
          <w:rFonts w:ascii="Arial" w:hAnsi="Arial"/>
          <w:color w:val="000000"/>
          <w:sz w:val="24"/>
          <w:szCs w:val="24"/>
        </w:rPr>
        <w:t>The Controller of your personal data is the SGH Warsaw School of Economics with its registered office at al. Niepodległości 162, 02-554 Warsaw.</w:t>
      </w:r>
    </w:p>
    <w:p w14:paraId="3A11197B" w14:textId="77777777" w:rsidR="00D20E0C" w:rsidRPr="00602A62" w:rsidRDefault="00D20E0C" w:rsidP="00D20E0C">
      <w:pPr>
        <w:pStyle w:val="Akapitzlist"/>
        <w:numPr>
          <w:ilvl w:val="0"/>
          <w:numId w:val="1"/>
        </w:numPr>
        <w:spacing w:after="0" w:line="360" w:lineRule="auto"/>
        <w:ind w:left="284" w:hanging="284"/>
        <w:jc w:val="both"/>
        <w:rPr>
          <w:rFonts w:ascii="Arial" w:eastAsia="Times New Roman" w:hAnsi="Arial" w:cs="Arial"/>
          <w:color w:val="000000"/>
          <w:sz w:val="24"/>
          <w:szCs w:val="24"/>
        </w:rPr>
      </w:pPr>
      <w:r>
        <w:rPr>
          <w:rFonts w:ascii="Arial" w:hAnsi="Arial"/>
          <w:color w:val="000000"/>
          <w:sz w:val="24"/>
          <w:szCs w:val="24"/>
          <w:u w:val="single"/>
        </w:rPr>
        <w:t>Data Protection Officer</w:t>
      </w:r>
      <w:r>
        <w:rPr>
          <w:rFonts w:ascii="Arial" w:hAnsi="Arial"/>
          <w:color w:val="000000"/>
          <w:sz w:val="24"/>
          <w:szCs w:val="24"/>
          <w:u w:val="single"/>
          <w:shd w:val="clear" w:color="auto" w:fill="E6E6E6"/>
        </w:rPr>
        <w:t xml:space="preserve"> </w:t>
      </w:r>
    </w:p>
    <w:p w14:paraId="3D0B695D" w14:textId="77777777" w:rsidR="00D20E0C" w:rsidRPr="00602A62" w:rsidRDefault="00D20E0C" w:rsidP="00D20E0C">
      <w:pPr>
        <w:spacing w:after="0" w:line="360" w:lineRule="auto"/>
        <w:jc w:val="both"/>
        <w:rPr>
          <w:rFonts w:ascii="Arial" w:eastAsia="Times New Roman" w:hAnsi="Arial" w:cs="Arial"/>
          <w:color w:val="000000"/>
          <w:sz w:val="24"/>
          <w:szCs w:val="24"/>
        </w:rPr>
      </w:pPr>
      <w:r>
        <w:rPr>
          <w:rFonts w:ascii="Arial" w:hAnsi="Arial"/>
          <w:color w:val="000000"/>
          <w:sz w:val="24"/>
          <w:szCs w:val="24"/>
        </w:rPr>
        <w:t xml:space="preserve">The Controller has designated a Data Protection Officer who supervises the accuracy of personal data processing. You may contact the Data Protection Officer via e-mail at </w:t>
      </w:r>
      <w:hyperlink r:id="rId11" w:history="1">
        <w:r>
          <w:rPr>
            <w:rStyle w:val="Hipercze"/>
            <w:rFonts w:ascii="Arial" w:hAnsi="Arial"/>
            <w:sz w:val="24"/>
            <w:szCs w:val="24"/>
          </w:rPr>
          <w:t>iod@sgh.waw.pl</w:t>
        </w:r>
      </w:hyperlink>
      <w:r>
        <w:t>.</w:t>
      </w:r>
    </w:p>
    <w:p w14:paraId="79D5DAEA" w14:textId="77777777" w:rsidR="00D20E0C" w:rsidRPr="00602A62" w:rsidRDefault="00D20E0C" w:rsidP="00D20E0C">
      <w:pPr>
        <w:pStyle w:val="Akapitzlist"/>
        <w:numPr>
          <w:ilvl w:val="0"/>
          <w:numId w:val="1"/>
        </w:numPr>
        <w:tabs>
          <w:tab w:val="left" w:pos="284"/>
        </w:tabs>
        <w:spacing w:before="60" w:after="0" w:line="360" w:lineRule="auto"/>
        <w:ind w:left="284" w:hanging="284"/>
        <w:jc w:val="both"/>
        <w:rPr>
          <w:rFonts w:ascii="Arial" w:eastAsia="Times New Roman" w:hAnsi="Arial" w:cs="Arial"/>
          <w:color w:val="000000"/>
          <w:sz w:val="24"/>
          <w:szCs w:val="24"/>
          <w:u w:val="single"/>
        </w:rPr>
      </w:pPr>
      <w:r>
        <w:rPr>
          <w:rFonts w:ascii="Arial" w:hAnsi="Arial"/>
          <w:color w:val="000000"/>
          <w:sz w:val="24"/>
          <w:szCs w:val="24"/>
          <w:u w:val="single"/>
        </w:rPr>
        <w:t>Purpose and legal basis for the processing of personal data</w:t>
      </w:r>
    </w:p>
    <w:p w14:paraId="1C3C43D0" w14:textId="77777777" w:rsidR="00D20E0C" w:rsidRPr="00602A62" w:rsidRDefault="00D20E0C" w:rsidP="00D20E0C">
      <w:pPr>
        <w:tabs>
          <w:tab w:val="left" w:pos="709"/>
        </w:tabs>
        <w:autoSpaceDE w:val="0"/>
        <w:autoSpaceDN w:val="0"/>
        <w:adjustRightInd w:val="0"/>
        <w:spacing w:after="0" w:line="360" w:lineRule="auto"/>
        <w:jc w:val="both"/>
        <w:rPr>
          <w:rFonts w:ascii="Arial" w:hAnsi="Arial" w:cs="Arial"/>
          <w:sz w:val="24"/>
          <w:szCs w:val="24"/>
        </w:rPr>
      </w:pPr>
      <w:r>
        <w:rPr>
          <w:rFonts w:ascii="Arial" w:hAnsi="Arial"/>
          <w:sz w:val="24"/>
          <w:szCs w:val="24"/>
        </w:rPr>
        <w:t>Your personal data shall be processed pursuant to Article 6(1)(b) of the Regulation (EU) 2016/679 of the European Parliament and of the Council of 27 April 2016 on the protection of individuals with regard to the processing of personal data and on the free movement of such data, and repealing Directive 95/46/EC (General Data Protection Regulation), hereinafter referred to as “GDPR”. Data of contact persons (name and surname, contact details) provided by the Organiser shall be processed pursuant to Article 6(1)(f) GDPR (pursuit of the Controller’s legitimate interest) in order to ensure that the Controller and its employees may contact them for the performance of the Agreement. Contact persons designated by the Organiser, whose data are processed pursuant to Article 6(1)(f) GDPR, shall have the right to object.</w:t>
      </w:r>
    </w:p>
    <w:p w14:paraId="4F023F54" w14:textId="77777777" w:rsidR="00D20E0C" w:rsidRPr="00602A62" w:rsidRDefault="00D20E0C" w:rsidP="00D20E0C">
      <w:pPr>
        <w:pStyle w:val="Akapitzlist"/>
        <w:numPr>
          <w:ilvl w:val="0"/>
          <w:numId w:val="1"/>
        </w:numPr>
        <w:tabs>
          <w:tab w:val="left" w:pos="284"/>
        </w:tabs>
        <w:spacing w:before="60" w:after="0" w:line="360" w:lineRule="auto"/>
        <w:ind w:left="284" w:hanging="284"/>
        <w:jc w:val="both"/>
        <w:rPr>
          <w:rFonts w:ascii="Arial" w:eastAsia="Times New Roman" w:hAnsi="Arial" w:cs="Arial"/>
          <w:bCs/>
          <w:sz w:val="24"/>
          <w:szCs w:val="24"/>
          <w:u w:val="single"/>
        </w:rPr>
      </w:pPr>
      <w:r>
        <w:rPr>
          <w:rFonts w:ascii="Arial" w:hAnsi="Arial"/>
          <w:bCs/>
          <w:sz w:val="24"/>
          <w:szCs w:val="24"/>
          <w:u w:val="single"/>
        </w:rPr>
        <w:t>Obligation to provide personal data</w:t>
      </w:r>
    </w:p>
    <w:p w14:paraId="24445F45" w14:textId="77777777" w:rsidR="00D20E0C" w:rsidRPr="00602A62" w:rsidRDefault="00D20E0C" w:rsidP="00D20E0C">
      <w:pPr>
        <w:spacing w:after="0" w:line="360" w:lineRule="auto"/>
        <w:jc w:val="both"/>
        <w:rPr>
          <w:rFonts w:ascii="Arial" w:eastAsia="Times New Roman" w:hAnsi="Arial" w:cs="Arial"/>
          <w:sz w:val="24"/>
          <w:szCs w:val="24"/>
        </w:rPr>
      </w:pPr>
      <w:r>
        <w:rPr>
          <w:rFonts w:ascii="Arial" w:hAnsi="Arial"/>
          <w:sz w:val="24"/>
          <w:szCs w:val="24"/>
        </w:rPr>
        <w:t>The provision of personal data shall be necessary to prepare, conclude, and perform the Agreement.</w:t>
      </w:r>
    </w:p>
    <w:p w14:paraId="6E07A72A" w14:textId="77777777" w:rsidR="00D20E0C" w:rsidRPr="00602A62" w:rsidRDefault="00D20E0C" w:rsidP="00D20E0C">
      <w:pPr>
        <w:pStyle w:val="Akapitzlist"/>
        <w:numPr>
          <w:ilvl w:val="0"/>
          <w:numId w:val="1"/>
        </w:numPr>
        <w:tabs>
          <w:tab w:val="left" w:pos="0"/>
          <w:tab w:val="left" w:pos="284"/>
        </w:tabs>
        <w:spacing w:before="60" w:after="0" w:line="360" w:lineRule="auto"/>
        <w:ind w:left="284" w:hanging="284"/>
        <w:jc w:val="both"/>
        <w:rPr>
          <w:rFonts w:ascii="Arial" w:eastAsia="Times New Roman" w:hAnsi="Arial" w:cs="Arial"/>
          <w:bCs/>
          <w:sz w:val="24"/>
          <w:szCs w:val="24"/>
          <w:u w:val="single"/>
        </w:rPr>
      </w:pPr>
      <w:r>
        <w:rPr>
          <w:rFonts w:ascii="Arial" w:hAnsi="Arial"/>
          <w:bCs/>
          <w:sz w:val="24"/>
          <w:szCs w:val="24"/>
          <w:u w:val="single"/>
        </w:rPr>
        <w:t xml:space="preserve">Recipients of personal data </w:t>
      </w:r>
    </w:p>
    <w:p w14:paraId="36A4F2F0" w14:textId="77777777" w:rsidR="00D20E0C" w:rsidRPr="00602A62" w:rsidRDefault="00D20E0C" w:rsidP="00D20E0C">
      <w:pPr>
        <w:spacing w:after="0" w:line="360" w:lineRule="auto"/>
        <w:jc w:val="both"/>
        <w:rPr>
          <w:rFonts w:ascii="Arial" w:eastAsia="Times New Roman" w:hAnsi="Arial" w:cs="Arial"/>
          <w:sz w:val="24"/>
          <w:szCs w:val="24"/>
        </w:rPr>
      </w:pPr>
      <w:r>
        <w:rPr>
          <w:rFonts w:ascii="Arial" w:hAnsi="Arial"/>
          <w:sz w:val="24"/>
          <w:szCs w:val="24"/>
        </w:rPr>
        <w:t>Where the Controller uses the services of other entities, personal data may be disclosed to them on the basis of personal data processing contracts and those entities will be required to preserve the confidentiality of the data processed.</w:t>
      </w:r>
      <w:r>
        <w:rPr>
          <w:rFonts w:ascii="Arial" w:hAnsi="Arial"/>
          <w:sz w:val="24"/>
          <w:szCs w:val="24"/>
        </w:rPr>
        <w:br w:type="page"/>
      </w:r>
    </w:p>
    <w:p w14:paraId="7108C49D" w14:textId="77777777" w:rsidR="00D20E0C" w:rsidRPr="00602A62" w:rsidRDefault="00D20E0C" w:rsidP="00D20E0C">
      <w:pPr>
        <w:pStyle w:val="Akapitzlist"/>
        <w:numPr>
          <w:ilvl w:val="0"/>
          <w:numId w:val="1"/>
        </w:numPr>
        <w:tabs>
          <w:tab w:val="left" w:pos="284"/>
        </w:tabs>
        <w:spacing w:before="60" w:after="0" w:line="360" w:lineRule="auto"/>
        <w:ind w:left="284" w:hanging="284"/>
        <w:jc w:val="both"/>
        <w:rPr>
          <w:rFonts w:ascii="Arial" w:eastAsia="Times New Roman" w:hAnsi="Arial" w:cs="Arial"/>
          <w:bCs/>
          <w:sz w:val="24"/>
          <w:szCs w:val="24"/>
          <w:u w:val="single"/>
        </w:rPr>
      </w:pPr>
      <w:r>
        <w:rPr>
          <w:rFonts w:ascii="Arial" w:hAnsi="Arial"/>
          <w:bCs/>
          <w:sz w:val="24"/>
          <w:szCs w:val="24"/>
          <w:u w:val="single"/>
        </w:rPr>
        <w:lastRenderedPageBreak/>
        <w:t xml:space="preserve">Personal data processing period </w:t>
      </w:r>
    </w:p>
    <w:p w14:paraId="786BBCA8" w14:textId="77777777" w:rsidR="00D20E0C" w:rsidRPr="00602A62" w:rsidRDefault="00D20E0C" w:rsidP="00D20E0C">
      <w:pPr>
        <w:spacing w:after="0" w:line="360" w:lineRule="auto"/>
        <w:jc w:val="both"/>
        <w:rPr>
          <w:rFonts w:ascii="Arial" w:eastAsia="Times New Roman" w:hAnsi="Arial" w:cs="Arial"/>
          <w:b/>
          <w:sz w:val="24"/>
          <w:szCs w:val="24"/>
        </w:rPr>
      </w:pPr>
      <w:r>
        <w:rPr>
          <w:rFonts w:ascii="Arial" w:hAnsi="Arial"/>
          <w:sz w:val="24"/>
          <w:szCs w:val="24"/>
        </w:rPr>
        <w:t>Personal data shall be processed for the duration of the Agreement, and for the storage period applicable to financial and accounting documentation as well as archives in line with the applicable provisions.</w:t>
      </w:r>
    </w:p>
    <w:p w14:paraId="58318286" w14:textId="77777777" w:rsidR="00D20E0C" w:rsidRPr="00602A62" w:rsidRDefault="00D20E0C" w:rsidP="00D20E0C">
      <w:pPr>
        <w:pStyle w:val="Akapitzlist"/>
        <w:numPr>
          <w:ilvl w:val="0"/>
          <w:numId w:val="1"/>
        </w:numPr>
        <w:tabs>
          <w:tab w:val="left" w:pos="284"/>
          <w:tab w:val="left" w:pos="1134"/>
        </w:tabs>
        <w:spacing w:before="60" w:after="0" w:line="360" w:lineRule="auto"/>
        <w:ind w:left="284" w:hanging="284"/>
        <w:jc w:val="both"/>
        <w:rPr>
          <w:rFonts w:ascii="Arial" w:eastAsia="Times New Roman" w:hAnsi="Arial" w:cs="Arial"/>
          <w:bCs/>
          <w:sz w:val="24"/>
          <w:szCs w:val="24"/>
          <w:u w:val="single"/>
        </w:rPr>
      </w:pPr>
      <w:r>
        <w:rPr>
          <w:rFonts w:ascii="Arial" w:hAnsi="Arial"/>
          <w:bCs/>
          <w:sz w:val="24"/>
          <w:szCs w:val="24"/>
          <w:u w:val="single"/>
        </w:rPr>
        <w:t>Rights in relation to personal data processing</w:t>
      </w:r>
    </w:p>
    <w:p w14:paraId="7E693481" w14:textId="77777777" w:rsidR="00D20E0C" w:rsidRPr="00602A62" w:rsidRDefault="00D20E0C" w:rsidP="00D20E0C">
      <w:pPr>
        <w:spacing w:after="0" w:line="360" w:lineRule="auto"/>
        <w:jc w:val="both"/>
        <w:rPr>
          <w:rFonts w:ascii="Arial" w:eastAsia="Times New Roman" w:hAnsi="Arial" w:cs="Arial"/>
          <w:sz w:val="24"/>
          <w:szCs w:val="24"/>
        </w:rPr>
      </w:pPr>
      <w:r>
        <w:rPr>
          <w:rFonts w:ascii="Arial" w:hAnsi="Arial"/>
          <w:sz w:val="24"/>
          <w:szCs w:val="24"/>
        </w:rPr>
        <w:t>You have the right to access the personal data you provided, rectify them or restrict the processing. You also have the right to object.</w:t>
      </w:r>
    </w:p>
    <w:p w14:paraId="2510334C" w14:textId="77777777" w:rsidR="00D20E0C" w:rsidRPr="00602A62" w:rsidRDefault="00D20E0C" w:rsidP="00D20E0C">
      <w:pPr>
        <w:spacing w:after="0" w:line="360" w:lineRule="auto"/>
        <w:jc w:val="both"/>
        <w:rPr>
          <w:rFonts w:ascii="Arial" w:eastAsia="Times New Roman" w:hAnsi="Arial" w:cs="Arial"/>
          <w:sz w:val="24"/>
          <w:szCs w:val="24"/>
        </w:rPr>
      </w:pPr>
      <w:r>
        <w:rPr>
          <w:rFonts w:ascii="Arial" w:hAnsi="Arial"/>
          <w:sz w:val="24"/>
          <w:szCs w:val="24"/>
        </w:rPr>
        <w:t>There will be no automated decision-making within the meaning of Article 22 GDPR based on the personal data you provide.</w:t>
      </w:r>
    </w:p>
    <w:p w14:paraId="798CBCF4" w14:textId="77777777" w:rsidR="00D20E0C" w:rsidRPr="00602A62" w:rsidRDefault="00D20E0C" w:rsidP="00D20E0C">
      <w:pPr>
        <w:pStyle w:val="Akapitzlist"/>
        <w:numPr>
          <w:ilvl w:val="0"/>
          <w:numId w:val="1"/>
        </w:numPr>
        <w:tabs>
          <w:tab w:val="left" w:pos="284"/>
        </w:tabs>
        <w:spacing w:before="60" w:after="0" w:line="360" w:lineRule="auto"/>
        <w:ind w:left="284" w:hanging="284"/>
        <w:jc w:val="both"/>
        <w:rPr>
          <w:rFonts w:ascii="Arial" w:eastAsia="Times New Roman" w:hAnsi="Arial" w:cs="Arial"/>
          <w:bCs/>
          <w:sz w:val="24"/>
          <w:szCs w:val="24"/>
          <w:u w:val="single"/>
        </w:rPr>
      </w:pPr>
      <w:r>
        <w:rPr>
          <w:rFonts w:ascii="Arial" w:hAnsi="Arial"/>
          <w:bCs/>
          <w:sz w:val="24"/>
          <w:szCs w:val="24"/>
          <w:u w:val="single"/>
        </w:rPr>
        <w:t xml:space="preserve">Right to lodge a complaint </w:t>
      </w:r>
    </w:p>
    <w:p w14:paraId="6D1D0777" w14:textId="202598D5" w:rsidR="0001175E" w:rsidRPr="007E3A23" w:rsidRDefault="00D20E0C" w:rsidP="007E3A23">
      <w:pPr>
        <w:tabs>
          <w:tab w:val="left" w:pos="9072"/>
        </w:tabs>
        <w:spacing w:after="0" w:line="360" w:lineRule="auto"/>
        <w:jc w:val="both"/>
        <w:rPr>
          <w:rFonts w:ascii="Arial" w:eastAsia="Times New Roman" w:hAnsi="Arial" w:cs="Arial"/>
          <w:sz w:val="24"/>
          <w:szCs w:val="24"/>
        </w:rPr>
      </w:pPr>
      <w:r>
        <w:rPr>
          <w:rFonts w:ascii="Arial" w:hAnsi="Arial"/>
          <w:sz w:val="24"/>
          <w:szCs w:val="24"/>
        </w:rPr>
        <w:t>You have the right to lodge a complaint with the supervisory authority, i.e. the President of the Personal Data Protection Office, if you believe that the processing of your personal data violates the GDPR.</w:t>
      </w:r>
    </w:p>
    <w:sectPr w:rsidR="0001175E" w:rsidRPr="007E3A2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67850" w14:textId="77777777" w:rsidR="004F1BE7" w:rsidRDefault="004F1BE7" w:rsidP="004F1BE7">
      <w:pPr>
        <w:spacing w:after="0" w:line="240" w:lineRule="auto"/>
      </w:pPr>
      <w:r>
        <w:separator/>
      </w:r>
    </w:p>
  </w:endnote>
  <w:endnote w:type="continuationSeparator" w:id="0">
    <w:p w14:paraId="231567BC" w14:textId="77777777" w:rsidR="004F1BE7" w:rsidRDefault="004F1BE7" w:rsidP="004F1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9EDB3" w14:textId="77777777" w:rsidR="004F1BE7" w:rsidRDefault="004F1BE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258965"/>
      <w:docPartObj>
        <w:docPartGallery w:val="Page Numbers (Bottom of Page)"/>
        <w:docPartUnique/>
      </w:docPartObj>
    </w:sdtPr>
    <w:sdtEndPr>
      <w:rPr>
        <w:rFonts w:ascii="Arial" w:hAnsi="Arial" w:cs="Arial"/>
        <w:sz w:val="24"/>
        <w:szCs w:val="24"/>
      </w:rPr>
    </w:sdtEndPr>
    <w:sdtContent>
      <w:p w14:paraId="7F5883AB" w14:textId="47E60801" w:rsidR="004F1BE7" w:rsidRPr="004F1BE7" w:rsidRDefault="004F1BE7">
        <w:pPr>
          <w:pStyle w:val="Stopka"/>
          <w:jc w:val="right"/>
          <w:rPr>
            <w:rFonts w:ascii="Arial" w:hAnsi="Arial" w:cs="Arial"/>
            <w:sz w:val="24"/>
            <w:szCs w:val="24"/>
          </w:rPr>
        </w:pPr>
        <w:r w:rsidRPr="004F1BE7">
          <w:rPr>
            <w:rFonts w:ascii="Arial" w:hAnsi="Arial" w:cs="Arial"/>
            <w:sz w:val="24"/>
            <w:szCs w:val="24"/>
          </w:rPr>
          <w:fldChar w:fldCharType="begin"/>
        </w:r>
        <w:r w:rsidRPr="004F1BE7">
          <w:rPr>
            <w:rFonts w:ascii="Arial" w:hAnsi="Arial" w:cs="Arial"/>
            <w:sz w:val="24"/>
            <w:szCs w:val="24"/>
          </w:rPr>
          <w:instrText>PAGE   \* MERGEFORMAT</w:instrText>
        </w:r>
        <w:r w:rsidRPr="004F1BE7">
          <w:rPr>
            <w:rFonts w:ascii="Arial" w:hAnsi="Arial" w:cs="Arial"/>
            <w:sz w:val="24"/>
            <w:szCs w:val="24"/>
          </w:rPr>
          <w:fldChar w:fldCharType="separate"/>
        </w:r>
        <w:r w:rsidRPr="004F1BE7">
          <w:rPr>
            <w:rFonts w:ascii="Arial" w:hAnsi="Arial" w:cs="Arial"/>
            <w:sz w:val="24"/>
            <w:szCs w:val="24"/>
            <w:lang w:val="pl-PL"/>
          </w:rPr>
          <w:t>2</w:t>
        </w:r>
        <w:r w:rsidRPr="004F1BE7">
          <w:rPr>
            <w:rFonts w:ascii="Arial" w:hAnsi="Arial" w:cs="Arial"/>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D150D" w14:textId="77777777" w:rsidR="004F1BE7" w:rsidRDefault="004F1B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005EB" w14:textId="77777777" w:rsidR="004F1BE7" w:rsidRDefault="004F1BE7" w:rsidP="004F1BE7">
      <w:pPr>
        <w:spacing w:after="0" w:line="240" w:lineRule="auto"/>
      </w:pPr>
      <w:r>
        <w:separator/>
      </w:r>
    </w:p>
  </w:footnote>
  <w:footnote w:type="continuationSeparator" w:id="0">
    <w:p w14:paraId="11B19456" w14:textId="77777777" w:rsidR="004F1BE7" w:rsidRDefault="004F1BE7" w:rsidP="004F1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AFF16" w14:textId="77777777" w:rsidR="004F1BE7" w:rsidRDefault="004F1BE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7AC8" w14:textId="77777777" w:rsidR="004F1BE7" w:rsidRDefault="004F1BE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DE37" w14:textId="77777777" w:rsidR="004F1BE7" w:rsidRDefault="004F1B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C5895"/>
    <w:multiLevelType w:val="hybridMultilevel"/>
    <w:tmpl w:val="0BE22B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50504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BM90MZg5k72QudCbYconYc0qJqmz9DwF97YfiP5DyE9EvYroxdnwn6/1If1aXYe28dnGUkJDFjyqN+vSarNKw==" w:salt="v885RMvvX3dP1yIQDWTPsQ=="/>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4791181-9F0A-4252-9E06-AA449FCA7B53}"/>
  </w:docVars>
  <w:rsids>
    <w:rsidRoot w:val="00D20E0C"/>
    <w:rsid w:val="0000134A"/>
    <w:rsid w:val="00005E98"/>
    <w:rsid w:val="0001175E"/>
    <w:rsid w:val="00026E19"/>
    <w:rsid w:val="00037036"/>
    <w:rsid w:val="00041D88"/>
    <w:rsid w:val="00043130"/>
    <w:rsid w:val="00050E46"/>
    <w:rsid w:val="00066E0A"/>
    <w:rsid w:val="00076550"/>
    <w:rsid w:val="00083379"/>
    <w:rsid w:val="000931DE"/>
    <w:rsid w:val="0009498D"/>
    <w:rsid w:val="00095202"/>
    <w:rsid w:val="000A3D05"/>
    <w:rsid w:val="000B3024"/>
    <w:rsid w:val="000D0F7C"/>
    <w:rsid w:val="000F0154"/>
    <w:rsid w:val="000F4053"/>
    <w:rsid w:val="0012230E"/>
    <w:rsid w:val="001518F4"/>
    <w:rsid w:val="00156DDC"/>
    <w:rsid w:val="001618B3"/>
    <w:rsid w:val="0018392C"/>
    <w:rsid w:val="001C660D"/>
    <w:rsid w:val="001D505E"/>
    <w:rsid w:val="001D5AAF"/>
    <w:rsid w:val="001E0343"/>
    <w:rsid w:val="001E44C5"/>
    <w:rsid w:val="001E68F0"/>
    <w:rsid w:val="0020456C"/>
    <w:rsid w:val="002113C4"/>
    <w:rsid w:val="00215F6C"/>
    <w:rsid w:val="002235DC"/>
    <w:rsid w:val="0023277F"/>
    <w:rsid w:val="00233331"/>
    <w:rsid w:val="0027201C"/>
    <w:rsid w:val="00274429"/>
    <w:rsid w:val="002819FD"/>
    <w:rsid w:val="002A3C57"/>
    <w:rsid w:val="002C1603"/>
    <w:rsid w:val="002C166A"/>
    <w:rsid w:val="002C36B0"/>
    <w:rsid w:val="002D2D7B"/>
    <w:rsid w:val="002E31F1"/>
    <w:rsid w:val="002F2072"/>
    <w:rsid w:val="00304A3F"/>
    <w:rsid w:val="00314E95"/>
    <w:rsid w:val="00323A25"/>
    <w:rsid w:val="00335600"/>
    <w:rsid w:val="00351EA3"/>
    <w:rsid w:val="00367F38"/>
    <w:rsid w:val="00384FB7"/>
    <w:rsid w:val="00386E37"/>
    <w:rsid w:val="00392380"/>
    <w:rsid w:val="00392DD4"/>
    <w:rsid w:val="003B71A4"/>
    <w:rsid w:val="003C3063"/>
    <w:rsid w:val="003C486F"/>
    <w:rsid w:val="003C715D"/>
    <w:rsid w:val="003D45BF"/>
    <w:rsid w:val="003D4B00"/>
    <w:rsid w:val="003D51E7"/>
    <w:rsid w:val="003D7292"/>
    <w:rsid w:val="003E2A87"/>
    <w:rsid w:val="003E6322"/>
    <w:rsid w:val="003E72BA"/>
    <w:rsid w:val="003F3D4A"/>
    <w:rsid w:val="003F44AD"/>
    <w:rsid w:val="003F7285"/>
    <w:rsid w:val="00410611"/>
    <w:rsid w:val="00430D78"/>
    <w:rsid w:val="00435368"/>
    <w:rsid w:val="00440941"/>
    <w:rsid w:val="0044525F"/>
    <w:rsid w:val="004566BB"/>
    <w:rsid w:val="00464275"/>
    <w:rsid w:val="004702E0"/>
    <w:rsid w:val="00472E9E"/>
    <w:rsid w:val="0047482E"/>
    <w:rsid w:val="00474DE6"/>
    <w:rsid w:val="004A5D49"/>
    <w:rsid w:val="004B0230"/>
    <w:rsid w:val="004C2602"/>
    <w:rsid w:val="004D1649"/>
    <w:rsid w:val="004F1BE7"/>
    <w:rsid w:val="004F2B9A"/>
    <w:rsid w:val="00500F33"/>
    <w:rsid w:val="0050258E"/>
    <w:rsid w:val="005115FE"/>
    <w:rsid w:val="0052342B"/>
    <w:rsid w:val="005239B8"/>
    <w:rsid w:val="00526DB9"/>
    <w:rsid w:val="00530340"/>
    <w:rsid w:val="00532C15"/>
    <w:rsid w:val="005413CF"/>
    <w:rsid w:val="00544091"/>
    <w:rsid w:val="00561459"/>
    <w:rsid w:val="00573C7D"/>
    <w:rsid w:val="00590651"/>
    <w:rsid w:val="005A22D0"/>
    <w:rsid w:val="005A3C88"/>
    <w:rsid w:val="005B183B"/>
    <w:rsid w:val="005B3CE1"/>
    <w:rsid w:val="005C7751"/>
    <w:rsid w:val="005D5A53"/>
    <w:rsid w:val="005D5C8C"/>
    <w:rsid w:val="005D63EE"/>
    <w:rsid w:val="005E3BB1"/>
    <w:rsid w:val="005E4E3F"/>
    <w:rsid w:val="005E5F59"/>
    <w:rsid w:val="006007D5"/>
    <w:rsid w:val="00600969"/>
    <w:rsid w:val="00600D50"/>
    <w:rsid w:val="00603FC2"/>
    <w:rsid w:val="00604D66"/>
    <w:rsid w:val="006058F7"/>
    <w:rsid w:val="00606D39"/>
    <w:rsid w:val="00610531"/>
    <w:rsid w:val="00611049"/>
    <w:rsid w:val="006121DC"/>
    <w:rsid w:val="00612284"/>
    <w:rsid w:val="006259B4"/>
    <w:rsid w:val="00645C7C"/>
    <w:rsid w:val="006515E8"/>
    <w:rsid w:val="00652AAB"/>
    <w:rsid w:val="00655222"/>
    <w:rsid w:val="006612A6"/>
    <w:rsid w:val="00665299"/>
    <w:rsid w:val="00672900"/>
    <w:rsid w:val="00681FD0"/>
    <w:rsid w:val="00685B5D"/>
    <w:rsid w:val="0069101C"/>
    <w:rsid w:val="0069330D"/>
    <w:rsid w:val="006944AA"/>
    <w:rsid w:val="006B12C3"/>
    <w:rsid w:val="006B3E30"/>
    <w:rsid w:val="006B528C"/>
    <w:rsid w:val="006B7C56"/>
    <w:rsid w:val="006C0E4C"/>
    <w:rsid w:val="006C6F07"/>
    <w:rsid w:val="006E49B3"/>
    <w:rsid w:val="006E6A70"/>
    <w:rsid w:val="006E7786"/>
    <w:rsid w:val="006F3834"/>
    <w:rsid w:val="006F770C"/>
    <w:rsid w:val="00704002"/>
    <w:rsid w:val="00725A10"/>
    <w:rsid w:val="007613C1"/>
    <w:rsid w:val="00765EC2"/>
    <w:rsid w:val="00767BE5"/>
    <w:rsid w:val="00773D11"/>
    <w:rsid w:val="00786DA3"/>
    <w:rsid w:val="007901BB"/>
    <w:rsid w:val="007914EB"/>
    <w:rsid w:val="007A65B5"/>
    <w:rsid w:val="007A7849"/>
    <w:rsid w:val="007B020D"/>
    <w:rsid w:val="007D1CAD"/>
    <w:rsid w:val="007D25C7"/>
    <w:rsid w:val="007D278C"/>
    <w:rsid w:val="007E2026"/>
    <w:rsid w:val="007E3A23"/>
    <w:rsid w:val="007F2507"/>
    <w:rsid w:val="007F6807"/>
    <w:rsid w:val="00822FD8"/>
    <w:rsid w:val="00827898"/>
    <w:rsid w:val="008341FA"/>
    <w:rsid w:val="00841E14"/>
    <w:rsid w:val="0085126A"/>
    <w:rsid w:val="00857D61"/>
    <w:rsid w:val="00860105"/>
    <w:rsid w:val="00860C3A"/>
    <w:rsid w:val="00862009"/>
    <w:rsid w:val="00894B1F"/>
    <w:rsid w:val="008A56DB"/>
    <w:rsid w:val="008B2FDA"/>
    <w:rsid w:val="008B683A"/>
    <w:rsid w:val="008C2AA3"/>
    <w:rsid w:val="008C3858"/>
    <w:rsid w:val="008C5F23"/>
    <w:rsid w:val="008C7E7C"/>
    <w:rsid w:val="008D3BA0"/>
    <w:rsid w:val="008E2BF8"/>
    <w:rsid w:val="00906A28"/>
    <w:rsid w:val="00907F54"/>
    <w:rsid w:val="00912EB5"/>
    <w:rsid w:val="00920A6A"/>
    <w:rsid w:val="00920A9D"/>
    <w:rsid w:val="00926F8A"/>
    <w:rsid w:val="00927B88"/>
    <w:rsid w:val="00933247"/>
    <w:rsid w:val="00937149"/>
    <w:rsid w:val="00944070"/>
    <w:rsid w:val="00957147"/>
    <w:rsid w:val="009679E2"/>
    <w:rsid w:val="00983364"/>
    <w:rsid w:val="009A77A2"/>
    <w:rsid w:val="009F3D36"/>
    <w:rsid w:val="009F4B7E"/>
    <w:rsid w:val="00A00929"/>
    <w:rsid w:val="00A02FAE"/>
    <w:rsid w:val="00A23BAA"/>
    <w:rsid w:val="00A255E6"/>
    <w:rsid w:val="00A27175"/>
    <w:rsid w:val="00A36B33"/>
    <w:rsid w:val="00A36FD9"/>
    <w:rsid w:val="00A52D86"/>
    <w:rsid w:val="00A61781"/>
    <w:rsid w:val="00A62208"/>
    <w:rsid w:val="00A626D1"/>
    <w:rsid w:val="00A72066"/>
    <w:rsid w:val="00A72C78"/>
    <w:rsid w:val="00A74A4C"/>
    <w:rsid w:val="00A84251"/>
    <w:rsid w:val="00A91382"/>
    <w:rsid w:val="00A927B7"/>
    <w:rsid w:val="00A93524"/>
    <w:rsid w:val="00A95EFB"/>
    <w:rsid w:val="00A96589"/>
    <w:rsid w:val="00AA1B21"/>
    <w:rsid w:val="00AB1CE8"/>
    <w:rsid w:val="00AB525F"/>
    <w:rsid w:val="00AC3500"/>
    <w:rsid w:val="00AD16F2"/>
    <w:rsid w:val="00AD6833"/>
    <w:rsid w:val="00AE07C9"/>
    <w:rsid w:val="00AE2091"/>
    <w:rsid w:val="00AF6F51"/>
    <w:rsid w:val="00B02EAF"/>
    <w:rsid w:val="00B12FF1"/>
    <w:rsid w:val="00B21916"/>
    <w:rsid w:val="00B2193F"/>
    <w:rsid w:val="00B2217F"/>
    <w:rsid w:val="00B33816"/>
    <w:rsid w:val="00B546EB"/>
    <w:rsid w:val="00B5594A"/>
    <w:rsid w:val="00B56170"/>
    <w:rsid w:val="00B628DB"/>
    <w:rsid w:val="00B638CB"/>
    <w:rsid w:val="00B712FE"/>
    <w:rsid w:val="00B945A5"/>
    <w:rsid w:val="00B95AF9"/>
    <w:rsid w:val="00B960DA"/>
    <w:rsid w:val="00B96E08"/>
    <w:rsid w:val="00BA15A7"/>
    <w:rsid w:val="00BA2386"/>
    <w:rsid w:val="00BA3BF8"/>
    <w:rsid w:val="00BB0557"/>
    <w:rsid w:val="00BC54A1"/>
    <w:rsid w:val="00BC62CB"/>
    <w:rsid w:val="00BD2018"/>
    <w:rsid w:val="00BD31BF"/>
    <w:rsid w:val="00BE78DA"/>
    <w:rsid w:val="00BF2F9A"/>
    <w:rsid w:val="00BF3578"/>
    <w:rsid w:val="00BF7F6C"/>
    <w:rsid w:val="00C16094"/>
    <w:rsid w:val="00C20F0F"/>
    <w:rsid w:val="00C242AC"/>
    <w:rsid w:val="00C26F4F"/>
    <w:rsid w:val="00C37965"/>
    <w:rsid w:val="00C426F0"/>
    <w:rsid w:val="00C45519"/>
    <w:rsid w:val="00C50F76"/>
    <w:rsid w:val="00C64EE0"/>
    <w:rsid w:val="00C8379F"/>
    <w:rsid w:val="00CB450E"/>
    <w:rsid w:val="00CC34EC"/>
    <w:rsid w:val="00CC4EAC"/>
    <w:rsid w:val="00CC53D4"/>
    <w:rsid w:val="00CD5E5A"/>
    <w:rsid w:val="00CE130E"/>
    <w:rsid w:val="00CF50CE"/>
    <w:rsid w:val="00D069CC"/>
    <w:rsid w:val="00D13711"/>
    <w:rsid w:val="00D17F27"/>
    <w:rsid w:val="00D20E0C"/>
    <w:rsid w:val="00D4418F"/>
    <w:rsid w:val="00D47F1D"/>
    <w:rsid w:val="00D50481"/>
    <w:rsid w:val="00D56AF5"/>
    <w:rsid w:val="00D65A87"/>
    <w:rsid w:val="00D66470"/>
    <w:rsid w:val="00D6731F"/>
    <w:rsid w:val="00D76D5D"/>
    <w:rsid w:val="00D81798"/>
    <w:rsid w:val="00D855CF"/>
    <w:rsid w:val="00D94EE9"/>
    <w:rsid w:val="00D9777B"/>
    <w:rsid w:val="00DA3C8E"/>
    <w:rsid w:val="00DB698A"/>
    <w:rsid w:val="00DC7397"/>
    <w:rsid w:val="00DD22B0"/>
    <w:rsid w:val="00DF31BF"/>
    <w:rsid w:val="00DF50B3"/>
    <w:rsid w:val="00E01859"/>
    <w:rsid w:val="00E05A62"/>
    <w:rsid w:val="00E1142F"/>
    <w:rsid w:val="00E12AE7"/>
    <w:rsid w:val="00E17FC3"/>
    <w:rsid w:val="00E25D07"/>
    <w:rsid w:val="00E32869"/>
    <w:rsid w:val="00E35BD8"/>
    <w:rsid w:val="00E36594"/>
    <w:rsid w:val="00E526FE"/>
    <w:rsid w:val="00E52BB1"/>
    <w:rsid w:val="00E60633"/>
    <w:rsid w:val="00E61CD0"/>
    <w:rsid w:val="00E61E9C"/>
    <w:rsid w:val="00E70AC7"/>
    <w:rsid w:val="00E84D6A"/>
    <w:rsid w:val="00E8619E"/>
    <w:rsid w:val="00EA1EBA"/>
    <w:rsid w:val="00EA3406"/>
    <w:rsid w:val="00EC114F"/>
    <w:rsid w:val="00EC3486"/>
    <w:rsid w:val="00EC4869"/>
    <w:rsid w:val="00EC70AF"/>
    <w:rsid w:val="00ED0FC4"/>
    <w:rsid w:val="00EF5386"/>
    <w:rsid w:val="00F01018"/>
    <w:rsid w:val="00F110AE"/>
    <w:rsid w:val="00F20A7C"/>
    <w:rsid w:val="00F21E46"/>
    <w:rsid w:val="00F24DB9"/>
    <w:rsid w:val="00F2533B"/>
    <w:rsid w:val="00F25504"/>
    <w:rsid w:val="00F27E5E"/>
    <w:rsid w:val="00F643AB"/>
    <w:rsid w:val="00F803B8"/>
    <w:rsid w:val="00F95E4D"/>
    <w:rsid w:val="00F961D9"/>
    <w:rsid w:val="00FA0F0B"/>
    <w:rsid w:val="00FB0594"/>
    <w:rsid w:val="00FB4679"/>
    <w:rsid w:val="00FC192A"/>
    <w:rsid w:val="00FE50EA"/>
    <w:rsid w:val="00FF5FE0"/>
    <w:rsid w:val="00FF685E"/>
    <w:rsid w:val="00FF76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352778"/>
  <w15:chartTrackingRefBased/>
  <w15:docId w15:val="{020E361E-AE98-4DDD-A12E-CEF765DFC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0E0C"/>
    <w:rPr>
      <w:rFonts w:ascii="Calibri" w:eastAsia="Calibri" w:hAnsi="Calibri" w:cs="Times New Roman"/>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20E0C"/>
    <w:pPr>
      <w:ind w:left="720"/>
      <w:contextualSpacing/>
    </w:pPr>
  </w:style>
  <w:style w:type="character" w:styleId="Hipercze">
    <w:name w:val="Hyperlink"/>
    <w:basedOn w:val="Domylnaczcionkaakapitu"/>
    <w:uiPriority w:val="99"/>
    <w:unhideWhenUsed/>
    <w:rsid w:val="00D20E0C"/>
    <w:rPr>
      <w:color w:val="0563C1" w:themeColor="hyperlink"/>
      <w:u w:val="single"/>
    </w:rPr>
  </w:style>
  <w:style w:type="character" w:styleId="Tekstzastpczy">
    <w:name w:val="Placeholder Text"/>
    <w:basedOn w:val="Domylnaczcionkaakapitu"/>
    <w:uiPriority w:val="99"/>
    <w:semiHidden/>
    <w:rsid w:val="004B0230"/>
    <w:rPr>
      <w:color w:val="808080"/>
    </w:rPr>
  </w:style>
  <w:style w:type="paragraph" w:styleId="Nagwek">
    <w:name w:val="header"/>
    <w:basedOn w:val="Normalny"/>
    <w:link w:val="NagwekZnak"/>
    <w:uiPriority w:val="99"/>
    <w:unhideWhenUsed/>
    <w:rsid w:val="004F1B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1BE7"/>
    <w:rPr>
      <w:rFonts w:ascii="Calibri" w:eastAsia="Calibri" w:hAnsi="Calibri" w:cs="Times New Roman"/>
      <w:lang w:val="en-GB"/>
    </w:rPr>
  </w:style>
  <w:style w:type="paragraph" w:styleId="Stopka">
    <w:name w:val="footer"/>
    <w:basedOn w:val="Normalny"/>
    <w:link w:val="StopkaZnak"/>
    <w:uiPriority w:val="99"/>
    <w:unhideWhenUsed/>
    <w:rsid w:val="004F1B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1BE7"/>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sgh.waw.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3E9938D2AD47C5B48DEC45C949ECFA"/>
        <w:category>
          <w:name w:val="Ogólne"/>
          <w:gallery w:val="placeholder"/>
        </w:category>
        <w:types>
          <w:type w:val="bbPlcHdr"/>
        </w:types>
        <w:behaviors>
          <w:behavior w:val="content"/>
        </w:behaviors>
        <w:guid w:val="{C320F20D-0691-4701-872F-7F0590D1599D}"/>
      </w:docPartPr>
      <w:docPartBody>
        <w:p w:rsidR="00D4373E" w:rsidRDefault="00942922" w:rsidP="00942922">
          <w:pPr>
            <w:pStyle w:val="7F3E9938D2AD47C5B48DEC45C949ECFA1"/>
          </w:pPr>
          <w:r>
            <w:rPr>
              <w:rFonts w:ascii="Arial" w:hAnsi="Arial" w:cs="Arial"/>
              <w:color w:val="767171" w:themeColor="background2" w:themeShade="80"/>
              <w:sz w:val="24"/>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46F"/>
    <w:rsid w:val="000850D5"/>
    <w:rsid w:val="008D646F"/>
    <w:rsid w:val="00942922"/>
    <w:rsid w:val="009B1906"/>
    <w:rsid w:val="00BC406A"/>
    <w:rsid w:val="00D4373E"/>
    <w:rsid w:val="00F91D29"/>
    <w:rsid w:val="00F93B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42922"/>
    <w:rPr>
      <w:color w:val="808080"/>
    </w:rPr>
  </w:style>
  <w:style w:type="paragraph" w:customStyle="1" w:styleId="7F3E9938D2AD47C5B48DEC45C949ECFA1">
    <w:name w:val="7F3E9938D2AD47C5B48DEC45C949ECFA1"/>
    <w:rsid w:val="00942922"/>
    <w:rPr>
      <w:rFonts w:ascii="Calibri" w:eastAsia="Calibri" w:hAnsi="Calibri" w:cs="Times New Roman"/>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A r r a y O f D o c u m e n t L i n k   x m l n s : x s i = " h t t p : / / w w w . w 3 . o r g / 2 0 0 1 / X M L S c h e m a - i n s t a n c e "   x m l n s : x s d = " h t t p : / / w w w . w 3 . o r g / 2 0 0 1 / X M L 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9EA60F68D2884D969A541F8ED855D7" ma:contentTypeVersion="1" ma:contentTypeDescription="Create a new document." ma:contentTypeScope="" ma:versionID="aab6c47d4deb0dcd651c70e9a815e4d5">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791181-9F0A-4252-9E06-AA449FCA7B53}">
  <ds:schemaRefs>
    <ds:schemaRef ds:uri="http://www.w3.org/2001/XMLSchema"/>
  </ds:schemaRefs>
</ds:datastoreItem>
</file>

<file path=customXml/itemProps2.xml><?xml version="1.0" encoding="utf-8"?>
<ds:datastoreItem xmlns:ds="http://schemas.openxmlformats.org/officeDocument/2006/customXml" ds:itemID="{387E673E-59B4-4318-93A3-068A7E16E36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92ABA3C-2991-4A9C-B7FB-5C79D7F49D17}">
  <ds:schemaRefs>
    <ds:schemaRef ds:uri="http://schemas.microsoft.com/sharepoint/v3/contenttype/forms"/>
  </ds:schemaRefs>
</ds:datastoreItem>
</file>

<file path=customXml/itemProps4.xml><?xml version="1.0" encoding="utf-8"?>
<ds:datastoreItem xmlns:ds="http://schemas.openxmlformats.org/officeDocument/2006/customXml" ds:itemID="{C0474257-E298-44C1-923B-79DA56422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380</Words>
  <Characters>2281</Characters>
  <Application>Microsoft Office Word</Application>
  <DocSecurity>4</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no. 2 to the Student Internship Agreement - Rector’s Regulation no. 50 of 12 July 2021 - ACTIVE</dc:title>
  <dc:subject/>
  <dc:creator>Tom</dc:creator>
  <cp:keywords/>
  <dc:description/>
  <cp:lastModifiedBy>Agnieszka Farat</cp:lastModifiedBy>
  <cp:revision>2</cp:revision>
  <dcterms:created xsi:type="dcterms:W3CDTF">2022-07-15T07:00:00Z</dcterms:created>
  <dcterms:modified xsi:type="dcterms:W3CDTF">2022-07-15T07:00:00Z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0x010100E79EA60F68D2884D969A541F8ED855D7</vt:lpwstr>
  </property>
</Properties>
</file>