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0CE7" w14:textId="692C1C23" w:rsidR="0093763E" w:rsidRPr="00630CD7" w:rsidRDefault="00630CD7">
      <w:pPr>
        <w:rPr>
          <w:b/>
          <w:bCs/>
        </w:rPr>
      </w:pPr>
      <w:r w:rsidRPr="00630CD7">
        <w:rPr>
          <w:b/>
          <w:bCs/>
        </w:rPr>
        <w:t>Seminaria FAP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0CD7" w:rsidRPr="008E486B" w14:paraId="2C772C1E" w14:textId="77777777" w:rsidTr="00630CD7">
        <w:tc>
          <w:tcPr>
            <w:tcW w:w="4531" w:type="dxa"/>
          </w:tcPr>
          <w:p w14:paraId="5BBD0C0C" w14:textId="5F915795" w:rsidR="00630CD7" w:rsidRPr="001979C8" w:rsidRDefault="00630CD7">
            <w:r w:rsidRPr="001979C8">
              <w:t>Prof.</w:t>
            </w:r>
            <w:r w:rsidR="007A05E1" w:rsidRPr="001979C8">
              <w:t xml:space="preserve"> </w:t>
            </w:r>
            <w:r w:rsidRPr="001979C8">
              <w:t xml:space="preserve">dr hab. </w:t>
            </w:r>
            <w:hyperlink r:id="rId10" w:history="1">
              <w:r w:rsidRPr="00B4612C">
                <w:rPr>
                  <w:rStyle w:val="Hipercze"/>
                </w:rPr>
                <w:t>Anna Karmańska</w:t>
              </w:r>
            </w:hyperlink>
          </w:p>
        </w:tc>
        <w:tc>
          <w:tcPr>
            <w:tcW w:w="4531" w:type="dxa"/>
          </w:tcPr>
          <w:p w14:paraId="406D79F7" w14:textId="77777777" w:rsidR="008E486B" w:rsidRDefault="008E486B" w:rsidP="008E486B">
            <w:pPr>
              <w:rPr>
                <w:rStyle w:val="jlqj4b"/>
                <w:lang w:val="en"/>
              </w:rPr>
            </w:pPr>
            <w:r>
              <w:rPr>
                <w:rStyle w:val="jlqj4b"/>
                <w:lang w:val="en"/>
              </w:rPr>
              <w:t xml:space="preserve">Global, macro- and micro economical aspects of the accounting policy and trends of changes in the accounting law on the background of global changes and context of sustainable development. </w:t>
            </w:r>
          </w:p>
          <w:p w14:paraId="42ECD245" w14:textId="77777777" w:rsidR="008E486B" w:rsidRDefault="008E486B" w:rsidP="008E486B">
            <w:pPr>
              <w:rPr>
                <w:rStyle w:val="jlqj4b"/>
                <w:lang w:val="en"/>
              </w:rPr>
            </w:pPr>
            <w:r>
              <w:rPr>
                <w:rStyle w:val="jlqj4b"/>
                <w:lang w:val="en"/>
              </w:rPr>
              <w:t xml:space="preserve">Valuation in accounting: areas, methods, risk and ethics. </w:t>
            </w:r>
          </w:p>
          <w:p w14:paraId="124B7D3B" w14:textId="77777777" w:rsidR="008E486B" w:rsidRDefault="008E486B" w:rsidP="008E486B">
            <w:pPr>
              <w:rPr>
                <w:rStyle w:val="jlqj4b"/>
                <w:lang w:val="en"/>
              </w:rPr>
            </w:pPr>
            <w:r>
              <w:rPr>
                <w:rStyle w:val="jlqj4b"/>
                <w:lang w:val="en"/>
              </w:rPr>
              <w:t xml:space="preserve">Concepts of: management accounting and in the cost accounting. Managerial and financial accounting: for capital groups and also in the insurance sector.  </w:t>
            </w:r>
          </w:p>
          <w:p w14:paraId="7E84171A" w14:textId="751003F1" w:rsidR="00630CD7" w:rsidRPr="008E486B" w:rsidRDefault="008E486B" w:rsidP="008E486B">
            <w:pPr>
              <w:rPr>
                <w:lang w:val="en-US"/>
              </w:rPr>
            </w:pPr>
            <w:r>
              <w:rPr>
                <w:rStyle w:val="jlqj4b"/>
                <w:lang w:val="en"/>
              </w:rPr>
              <w:t>Accounting in the cyberspace. "Business models" in terms of management concepts and managerial reporting. Corporate reporting (financial and narrative) - institutional aspects, concepts and law. Corporate reporting: disclosure and risk management.  Budgeting and controlling, internal and external (statutory) audit.</w:t>
            </w:r>
          </w:p>
        </w:tc>
      </w:tr>
      <w:tr w:rsidR="00630CD7" w:rsidRPr="001979C8" w14:paraId="13DC551B" w14:textId="77777777" w:rsidTr="004540B0">
        <w:tc>
          <w:tcPr>
            <w:tcW w:w="4531" w:type="dxa"/>
          </w:tcPr>
          <w:p w14:paraId="02600E2E" w14:textId="7828C004" w:rsidR="00630CD7" w:rsidRPr="00630CD7" w:rsidRDefault="00630CD7" w:rsidP="004540B0">
            <w:pPr>
              <w:rPr>
                <w:lang w:val="en-US"/>
              </w:rPr>
            </w:pPr>
            <w:r>
              <w:rPr>
                <w:lang w:val="en-US"/>
              </w:rPr>
              <w:t xml:space="preserve">dr hab. </w:t>
            </w:r>
            <w:hyperlink r:id="rId11" w:history="1">
              <w:r w:rsidRPr="00B4612C">
                <w:rPr>
                  <w:rStyle w:val="Hipercze"/>
                  <w:lang w:val="en-US"/>
                </w:rPr>
                <w:t>Monika Łada</w:t>
              </w:r>
            </w:hyperlink>
          </w:p>
        </w:tc>
        <w:tc>
          <w:tcPr>
            <w:tcW w:w="4531" w:type="dxa"/>
          </w:tcPr>
          <w:p w14:paraId="6E434587" w14:textId="4783415C" w:rsidR="00D25E1C" w:rsidRPr="007A05E1" w:rsidRDefault="00E13053" w:rsidP="00D25E1C">
            <w:pPr>
              <w:rPr>
                <w:lang w:val="en-GB"/>
              </w:rPr>
            </w:pPr>
            <w:r w:rsidRPr="007A05E1">
              <w:rPr>
                <w:lang w:val="en-GB"/>
              </w:rPr>
              <w:t>Cost accounting in companies</w:t>
            </w:r>
          </w:p>
          <w:p w14:paraId="25CF395E" w14:textId="770C18F6" w:rsidR="00D25E1C" w:rsidRPr="007A05E1" w:rsidRDefault="00E13053" w:rsidP="00D25E1C">
            <w:pPr>
              <w:rPr>
                <w:lang w:val="en-GB"/>
              </w:rPr>
            </w:pPr>
            <w:r w:rsidRPr="007A05E1">
              <w:rPr>
                <w:lang w:val="en-GB"/>
              </w:rPr>
              <w:t>Management accounting for projects</w:t>
            </w:r>
          </w:p>
          <w:p w14:paraId="19D89628" w14:textId="308FBBDC" w:rsidR="00D25E1C" w:rsidRPr="007A05E1" w:rsidRDefault="00E13053" w:rsidP="00D25E1C">
            <w:pPr>
              <w:rPr>
                <w:lang w:val="en-GB"/>
              </w:rPr>
            </w:pPr>
            <w:r w:rsidRPr="007A05E1">
              <w:rPr>
                <w:lang w:val="en-GB"/>
              </w:rPr>
              <w:t>The social dimension of accounting</w:t>
            </w:r>
          </w:p>
          <w:p w14:paraId="25052931" w14:textId="09567AAE" w:rsidR="00D25E1C" w:rsidRPr="007A05E1" w:rsidRDefault="00E13053" w:rsidP="00D25E1C">
            <w:pPr>
              <w:rPr>
                <w:lang w:val="en-GB"/>
              </w:rPr>
            </w:pPr>
            <w:r w:rsidRPr="007A05E1">
              <w:rPr>
                <w:lang w:val="en-GB"/>
              </w:rPr>
              <w:t>Performance management</w:t>
            </w:r>
          </w:p>
          <w:p w14:paraId="5209FA2B" w14:textId="6EFD2E0F" w:rsidR="00D25E1C" w:rsidRPr="007A05E1" w:rsidRDefault="00E13053" w:rsidP="00D25E1C">
            <w:pPr>
              <w:rPr>
                <w:lang w:val="en-GB"/>
              </w:rPr>
            </w:pPr>
            <w:r w:rsidRPr="007A05E1">
              <w:rPr>
                <w:lang w:val="en-GB"/>
              </w:rPr>
              <w:t>Lean management accounting</w:t>
            </w:r>
          </w:p>
          <w:p w14:paraId="3A0CB083" w14:textId="1566F261" w:rsidR="00630CD7" w:rsidRPr="007A05E1" w:rsidRDefault="00E13053" w:rsidP="004540B0">
            <w:pPr>
              <w:rPr>
                <w:lang w:val="en-GB"/>
              </w:rPr>
            </w:pPr>
            <w:r w:rsidRPr="007A05E1">
              <w:rPr>
                <w:lang w:val="en-GB"/>
              </w:rPr>
              <w:t>Accounting for start-ups</w:t>
            </w:r>
          </w:p>
        </w:tc>
      </w:tr>
      <w:tr w:rsidR="0031338B" w:rsidRPr="00914C04" w14:paraId="087FD7AE" w14:textId="77777777" w:rsidTr="009F1250">
        <w:tc>
          <w:tcPr>
            <w:tcW w:w="4531" w:type="dxa"/>
          </w:tcPr>
          <w:p w14:paraId="4290B254" w14:textId="69422A7C" w:rsidR="0031338B" w:rsidRDefault="0031338B" w:rsidP="009F1250">
            <w:pPr>
              <w:rPr>
                <w:lang w:val="en-US"/>
              </w:rPr>
            </w:pPr>
            <w:r>
              <w:rPr>
                <w:lang w:val="en-US"/>
              </w:rPr>
              <w:t xml:space="preserve">dr </w:t>
            </w:r>
            <w:hyperlink r:id="rId12" w:history="1">
              <w:r w:rsidRPr="00B4612C">
                <w:rPr>
                  <w:rStyle w:val="Hipercze"/>
                  <w:lang w:val="en-US"/>
                </w:rPr>
                <w:t>Katarzyna Bareja</w:t>
              </w:r>
            </w:hyperlink>
          </w:p>
        </w:tc>
        <w:tc>
          <w:tcPr>
            <w:tcW w:w="4531" w:type="dxa"/>
          </w:tcPr>
          <w:p w14:paraId="44161389" w14:textId="77777777" w:rsidR="0031338B" w:rsidRPr="007A05E1" w:rsidRDefault="0031338B" w:rsidP="009F1250">
            <w:pPr>
              <w:rPr>
                <w:lang w:val="en-US"/>
              </w:rPr>
            </w:pPr>
            <w:r w:rsidRPr="007A05E1">
              <w:rPr>
                <w:lang w:val="en-US"/>
              </w:rPr>
              <w:t>Income measurement</w:t>
            </w:r>
          </w:p>
          <w:p w14:paraId="1DF85280" w14:textId="77777777" w:rsidR="0031338B" w:rsidRPr="007A05E1" w:rsidRDefault="0031338B" w:rsidP="009F1250">
            <w:pPr>
              <w:rPr>
                <w:lang w:val="en-US"/>
              </w:rPr>
            </w:pPr>
            <w:r w:rsidRPr="007A05E1">
              <w:rPr>
                <w:lang w:val="en-US"/>
              </w:rPr>
              <w:t>Asset measurement</w:t>
            </w:r>
          </w:p>
          <w:p w14:paraId="5A81C945" w14:textId="77777777" w:rsidR="0031338B" w:rsidRPr="007A05E1" w:rsidRDefault="0031338B" w:rsidP="009F1250">
            <w:pPr>
              <w:rPr>
                <w:lang w:val="en-US"/>
              </w:rPr>
            </w:pPr>
            <w:r w:rsidRPr="007A05E1">
              <w:rPr>
                <w:lang w:val="en-US"/>
              </w:rPr>
              <w:t>Local and international standards</w:t>
            </w:r>
          </w:p>
          <w:p w14:paraId="401354ED" w14:textId="77777777" w:rsidR="0031338B" w:rsidRPr="007A05E1" w:rsidRDefault="0031338B" w:rsidP="009F1250">
            <w:pPr>
              <w:rPr>
                <w:lang w:val="en-US"/>
              </w:rPr>
            </w:pPr>
            <w:r w:rsidRPr="007A05E1">
              <w:rPr>
                <w:lang w:val="en-US"/>
              </w:rPr>
              <w:t>Group accounts</w:t>
            </w:r>
          </w:p>
          <w:p w14:paraId="40ADE16A" w14:textId="77777777" w:rsidR="0031338B" w:rsidRPr="007A05E1" w:rsidRDefault="0031338B" w:rsidP="009F1250">
            <w:pPr>
              <w:rPr>
                <w:lang w:val="en-US"/>
              </w:rPr>
            </w:pPr>
            <w:r w:rsidRPr="007A05E1">
              <w:rPr>
                <w:lang w:val="en-US"/>
              </w:rPr>
              <w:t>Intangibles</w:t>
            </w:r>
          </w:p>
          <w:p w14:paraId="69AD66C3" w14:textId="77777777" w:rsidR="0031338B" w:rsidRPr="007A05E1" w:rsidRDefault="0031338B" w:rsidP="009F1250">
            <w:pPr>
              <w:rPr>
                <w:lang w:val="en-US"/>
              </w:rPr>
            </w:pPr>
            <w:r w:rsidRPr="007A05E1">
              <w:rPr>
                <w:lang w:val="en-US"/>
              </w:rPr>
              <w:t>Integrated reporting</w:t>
            </w:r>
          </w:p>
          <w:p w14:paraId="3C4C3D14" w14:textId="77777777" w:rsidR="0031338B" w:rsidRPr="007A05E1" w:rsidRDefault="0031338B" w:rsidP="009F1250">
            <w:pPr>
              <w:rPr>
                <w:lang w:val="en-US"/>
              </w:rPr>
            </w:pPr>
            <w:r w:rsidRPr="007A05E1">
              <w:rPr>
                <w:lang w:val="en-US"/>
              </w:rPr>
              <w:t>Social and environmental accounting</w:t>
            </w:r>
          </w:p>
          <w:p w14:paraId="53CFF3DE" w14:textId="77777777" w:rsidR="0031338B" w:rsidRPr="007A05E1" w:rsidRDefault="0031338B" w:rsidP="009F1250">
            <w:pPr>
              <w:rPr>
                <w:lang w:val="en-US"/>
              </w:rPr>
            </w:pPr>
            <w:r w:rsidRPr="007A05E1">
              <w:rPr>
                <w:lang w:val="en-US"/>
              </w:rPr>
              <w:t>Human capital accounting</w:t>
            </w:r>
          </w:p>
          <w:p w14:paraId="6BCB700D" w14:textId="77777777" w:rsidR="0031338B" w:rsidRPr="007A05E1" w:rsidRDefault="0031338B" w:rsidP="009F1250">
            <w:pPr>
              <w:rPr>
                <w:lang w:val="en-US"/>
              </w:rPr>
            </w:pPr>
            <w:r w:rsidRPr="007A05E1">
              <w:rPr>
                <w:lang w:val="en-US"/>
              </w:rPr>
              <w:t>Intellectual capital reports</w:t>
            </w:r>
          </w:p>
          <w:p w14:paraId="76968BD8" w14:textId="77777777" w:rsidR="0031338B" w:rsidRPr="007A05E1" w:rsidRDefault="0031338B" w:rsidP="009F1250">
            <w:pPr>
              <w:rPr>
                <w:lang w:val="en-US"/>
              </w:rPr>
            </w:pPr>
            <w:r w:rsidRPr="007A05E1">
              <w:rPr>
                <w:lang w:val="en-US"/>
              </w:rPr>
              <w:t>Accounting theory and practice</w:t>
            </w:r>
          </w:p>
        </w:tc>
      </w:tr>
      <w:tr w:rsidR="0031338B" w:rsidRPr="001979C8" w14:paraId="465D7B5E" w14:textId="77777777" w:rsidTr="004540B0">
        <w:tc>
          <w:tcPr>
            <w:tcW w:w="4531" w:type="dxa"/>
          </w:tcPr>
          <w:p w14:paraId="41C48A64" w14:textId="3AFBE42B" w:rsidR="0031338B" w:rsidRDefault="0031338B" w:rsidP="0031338B">
            <w:pPr>
              <w:rPr>
                <w:lang w:val="en-US"/>
              </w:rPr>
            </w:pPr>
            <w:r>
              <w:rPr>
                <w:lang w:val="en-US"/>
              </w:rPr>
              <w:t xml:space="preserve">dr </w:t>
            </w:r>
            <w:hyperlink r:id="rId13" w:history="1">
              <w:r w:rsidRPr="00B4612C">
                <w:rPr>
                  <w:rStyle w:val="Hipercze"/>
                  <w:lang w:val="en-US"/>
                </w:rPr>
                <w:t>Magdalena Giedroyć</w:t>
              </w:r>
            </w:hyperlink>
          </w:p>
        </w:tc>
        <w:tc>
          <w:tcPr>
            <w:tcW w:w="4531" w:type="dxa"/>
          </w:tcPr>
          <w:p w14:paraId="273DCACB" w14:textId="77777777" w:rsidR="0031338B" w:rsidRDefault="0031338B" w:rsidP="0031338B">
            <w:pPr>
              <w:rPr>
                <w:lang w:val="en-US"/>
              </w:rPr>
            </w:pPr>
            <w:r>
              <w:rPr>
                <w:lang w:val="en-US"/>
              </w:rPr>
              <w:t>Usefulness of accounting information systems</w:t>
            </w:r>
          </w:p>
          <w:p w14:paraId="08999AA1" w14:textId="77777777" w:rsidR="0031338B" w:rsidRDefault="0031338B" w:rsidP="0031338B">
            <w:pPr>
              <w:rPr>
                <w:lang w:val="en-US"/>
              </w:rPr>
            </w:pPr>
            <w:r>
              <w:rPr>
                <w:lang w:val="en-US"/>
              </w:rPr>
              <w:t>Accounting standards: are they really useful?</w:t>
            </w:r>
          </w:p>
          <w:p w14:paraId="07CDC48B" w14:textId="77777777" w:rsidR="0031338B" w:rsidRDefault="0031338B" w:rsidP="0031338B">
            <w:pPr>
              <w:rPr>
                <w:lang w:val="en-US"/>
              </w:rPr>
            </w:pPr>
            <w:r>
              <w:rPr>
                <w:lang w:val="en-US"/>
              </w:rPr>
              <w:t>Usefulness of financial statements</w:t>
            </w:r>
          </w:p>
          <w:p w14:paraId="7BF9C8DB" w14:textId="77777777" w:rsidR="0031338B" w:rsidRDefault="0031338B" w:rsidP="0031338B">
            <w:pPr>
              <w:rPr>
                <w:lang w:val="en-US"/>
              </w:rPr>
            </w:pPr>
            <w:r>
              <w:rPr>
                <w:lang w:val="en-US"/>
              </w:rPr>
              <w:t>The reliability of the various valuation methods in accounting</w:t>
            </w:r>
          </w:p>
          <w:p w14:paraId="2BFDE596" w14:textId="389B7AE3" w:rsidR="0031338B" w:rsidRPr="007A05E1" w:rsidRDefault="0031338B" w:rsidP="0031338B">
            <w:pPr>
              <w:rPr>
                <w:lang w:val="en-GB"/>
              </w:rPr>
            </w:pPr>
            <w:r>
              <w:rPr>
                <w:lang w:val="en-US"/>
              </w:rPr>
              <w:t xml:space="preserve">Standardization and Harmonization of Accounting </w:t>
            </w:r>
          </w:p>
        </w:tc>
      </w:tr>
      <w:tr w:rsidR="00440337" w:rsidRPr="001979C8" w14:paraId="01CEA4C1" w14:textId="77777777" w:rsidTr="00C3651E">
        <w:tc>
          <w:tcPr>
            <w:tcW w:w="4531" w:type="dxa"/>
          </w:tcPr>
          <w:p w14:paraId="29E5B97C" w14:textId="36430838" w:rsidR="00440337" w:rsidRDefault="00440337" w:rsidP="00C3651E">
            <w:pPr>
              <w:rPr>
                <w:lang w:val="en-US"/>
              </w:rPr>
            </w:pPr>
            <w:r>
              <w:rPr>
                <w:lang w:val="en-US"/>
              </w:rPr>
              <w:t xml:space="preserve">dr </w:t>
            </w:r>
            <w:hyperlink r:id="rId14" w:history="1">
              <w:r w:rsidRPr="00B4612C">
                <w:rPr>
                  <w:rStyle w:val="Hipercze"/>
                  <w:lang w:val="en-US"/>
                </w:rPr>
                <w:t>Michał Kaczmarski</w:t>
              </w:r>
            </w:hyperlink>
          </w:p>
        </w:tc>
        <w:tc>
          <w:tcPr>
            <w:tcW w:w="4531" w:type="dxa"/>
          </w:tcPr>
          <w:p w14:paraId="6D0991C0" w14:textId="77777777" w:rsidR="00440337" w:rsidRPr="001979C8" w:rsidRDefault="00440337" w:rsidP="00C3651E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lang w:val="en-US"/>
              </w:rPr>
            </w:pPr>
            <w:r w:rsidRPr="007A05E1">
              <w:rPr>
                <w:lang w:val="en-US"/>
              </w:rPr>
              <w:t>White-collar-crime in corporate environment:</w:t>
            </w:r>
          </w:p>
          <w:p w14:paraId="23296C70" w14:textId="77777777" w:rsidR="00440337" w:rsidRPr="007A05E1" w:rsidRDefault="00440337" w:rsidP="00C3651E">
            <w:pPr>
              <w:pStyle w:val="Akapitzlist"/>
              <w:numPr>
                <w:ilvl w:val="0"/>
                <w:numId w:val="2"/>
              </w:numPr>
              <w:ind w:left="313" w:hanging="313"/>
            </w:pPr>
            <w:r w:rsidRPr="007A05E1">
              <w:rPr>
                <w:lang w:val="en-US"/>
              </w:rPr>
              <w:t>Financial statement fraud</w:t>
            </w:r>
          </w:p>
          <w:p w14:paraId="0731B791" w14:textId="77777777" w:rsidR="00440337" w:rsidRPr="007A05E1" w:rsidRDefault="00440337" w:rsidP="00C3651E">
            <w:pPr>
              <w:pStyle w:val="Akapitzlist"/>
              <w:numPr>
                <w:ilvl w:val="0"/>
                <w:numId w:val="2"/>
              </w:numPr>
              <w:ind w:left="313" w:hanging="313"/>
            </w:pPr>
            <w:r w:rsidRPr="007A05E1">
              <w:rPr>
                <w:lang w:val="en-US"/>
              </w:rPr>
              <w:t xml:space="preserve">Asset misappropriation </w:t>
            </w:r>
          </w:p>
          <w:p w14:paraId="195BF5F8" w14:textId="77777777" w:rsidR="00440337" w:rsidRPr="007A05E1" w:rsidRDefault="00440337" w:rsidP="00C3651E">
            <w:pPr>
              <w:pStyle w:val="Akapitzlist"/>
              <w:numPr>
                <w:ilvl w:val="0"/>
                <w:numId w:val="2"/>
              </w:numPr>
              <w:ind w:left="313" w:hanging="313"/>
            </w:pPr>
            <w:r w:rsidRPr="007A05E1">
              <w:rPr>
                <w:lang w:val="en-US"/>
              </w:rPr>
              <w:t>Bribery and corruption</w:t>
            </w:r>
          </w:p>
          <w:p w14:paraId="77F7D8B9" w14:textId="77777777" w:rsidR="00440337" w:rsidRPr="001979C8" w:rsidRDefault="00440337" w:rsidP="00C3651E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lang w:val="en-US"/>
              </w:rPr>
            </w:pPr>
            <w:r w:rsidRPr="007A05E1">
              <w:rPr>
                <w:lang w:val="en-US"/>
              </w:rPr>
              <w:t>Theft of data and intellectual property fraud</w:t>
            </w:r>
          </w:p>
          <w:p w14:paraId="7A4222CC" w14:textId="77777777" w:rsidR="00440337" w:rsidRPr="007A05E1" w:rsidRDefault="00440337" w:rsidP="00C3651E">
            <w:pPr>
              <w:pStyle w:val="Akapitzlist"/>
              <w:numPr>
                <w:ilvl w:val="0"/>
                <w:numId w:val="2"/>
              </w:numPr>
              <w:ind w:left="313" w:hanging="313"/>
            </w:pPr>
            <w:r w:rsidRPr="007A05E1">
              <w:rPr>
                <w:lang w:val="en-US"/>
              </w:rPr>
              <w:t>Procurement fraud</w:t>
            </w:r>
          </w:p>
          <w:p w14:paraId="563DD409" w14:textId="77777777" w:rsidR="00440337" w:rsidRPr="001979C8" w:rsidRDefault="00440337" w:rsidP="00C3651E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lang w:val="en-US"/>
              </w:rPr>
            </w:pPr>
            <w:r w:rsidRPr="007A05E1">
              <w:rPr>
                <w:lang w:val="en-US"/>
              </w:rPr>
              <w:t>Bankruptcy to the detriment of creditors</w:t>
            </w:r>
          </w:p>
          <w:p w14:paraId="1CFC34B7" w14:textId="77777777" w:rsidR="00440337" w:rsidRPr="001979C8" w:rsidRDefault="00440337" w:rsidP="00C3651E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lang w:val="en-US"/>
              </w:rPr>
            </w:pPr>
            <w:r w:rsidRPr="007A05E1">
              <w:rPr>
                <w:lang w:val="en-US"/>
              </w:rPr>
              <w:lastRenderedPageBreak/>
              <w:t>Fraud risk management (prevention, detection and investigation)</w:t>
            </w:r>
          </w:p>
          <w:p w14:paraId="127F02FC" w14:textId="77777777" w:rsidR="00440337" w:rsidRPr="001979C8" w:rsidRDefault="00440337" w:rsidP="00C3651E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lang w:val="en-US"/>
              </w:rPr>
            </w:pPr>
            <w:r w:rsidRPr="007A05E1">
              <w:rPr>
                <w:lang w:val="en-US"/>
              </w:rPr>
              <w:t>Corporate criminal, civil and administrative liability in case of confirmed fraud or misconduct</w:t>
            </w:r>
          </w:p>
          <w:p w14:paraId="2DA2415C" w14:textId="77777777" w:rsidR="00440337" w:rsidRPr="007A05E1" w:rsidRDefault="00440337" w:rsidP="00C3651E">
            <w:pPr>
              <w:pStyle w:val="Akapitzlist"/>
              <w:numPr>
                <w:ilvl w:val="0"/>
                <w:numId w:val="1"/>
              </w:numPr>
              <w:ind w:left="313" w:hanging="313"/>
            </w:pPr>
            <w:r w:rsidRPr="007A05E1">
              <w:rPr>
                <w:lang w:val="en-US"/>
              </w:rPr>
              <w:t>Forensic investigations in corporate environment</w:t>
            </w:r>
          </w:p>
          <w:p w14:paraId="44B228A9" w14:textId="77777777" w:rsidR="00440337" w:rsidRPr="001979C8" w:rsidRDefault="00440337" w:rsidP="00C3651E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lang w:val="en-US"/>
              </w:rPr>
            </w:pPr>
            <w:r w:rsidRPr="007A05E1">
              <w:rPr>
                <w:lang w:val="en-US"/>
              </w:rPr>
              <w:t>Anti-money laundering and combating of terrorism financing</w:t>
            </w:r>
          </w:p>
        </w:tc>
      </w:tr>
      <w:tr w:rsidR="000F7CE0" w:rsidRPr="00146B78" w14:paraId="45423776" w14:textId="77777777" w:rsidTr="009536F5">
        <w:tc>
          <w:tcPr>
            <w:tcW w:w="4531" w:type="dxa"/>
          </w:tcPr>
          <w:p w14:paraId="3544E247" w14:textId="6A708C91" w:rsidR="000F7CE0" w:rsidRDefault="000F7CE0" w:rsidP="009536F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dr </w:t>
            </w:r>
            <w:hyperlink r:id="rId15" w:history="1">
              <w:r w:rsidRPr="00B4612C">
                <w:rPr>
                  <w:rStyle w:val="Hipercze"/>
                  <w:lang w:val="en-US"/>
                </w:rPr>
                <w:t>Katarzyna Klimczak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2EA97B03" w14:textId="77777777" w:rsidR="000F7CE0" w:rsidRDefault="000F7CE0" w:rsidP="009536F5">
            <w:pPr>
              <w:rPr>
                <w:lang w:val="en-US"/>
              </w:rPr>
            </w:pPr>
            <w:r>
              <w:rPr>
                <w:lang w:val="en-US"/>
              </w:rPr>
              <w:t>Financial reporting under national standards</w:t>
            </w:r>
          </w:p>
          <w:p w14:paraId="36E0E4ED" w14:textId="77777777" w:rsidR="000F7CE0" w:rsidRDefault="000F7CE0" w:rsidP="009536F5">
            <w:pPr>
              <w:rPr>
                <w:lang w:val="en-US"/>
              </w:rPr>
            </w:pPr>
            <w:r>
              <w:rPr>
                <w:lang w:val="en-US"/>
              </w:rPr>
              <w:t>Financial reporting under IFRS</w:t>
            </w:r>
          </w:p>
          <w:p w14:paraId="6CBB32D5" w14:textId="77777777" w:rsidR="000F7CE0" w:rsidRDefault="000F7CE0" w:rsidP="009536F5">
            <w:pPr>
              <w:rPr>
                <w:lang w:val="en-US"/>
              </w:rPr>
            </w:pPr>
            <w:r>
              <w:rPr>
                <w:lang w:val="en-US"/>
              </w:rPr>
              <w:t>Reporting on capital markets</w:t>
            </w:r>
          </w:p>
          <w:p w14:paraId="649A144E" w14:textId="77777777" w:rsidR="000F7CE0" w:rsidRDefault="000F7CE0" w:rsidP="009536F5">
            <w:pPr>
              <w:rPr>
                <w:lang w:val="en-US"/>
              </w:rPr>
            </w:pPr>
            <w:r>
              <w:rPr>
                <w:lang w:val="en-US"/>
              </w:rPr>
              <w:t>Socio-economic environment of accounting and its influence on accounting practice</w:t>
            </w:r>
          </w:p>
          <w:p w14:paraId="0609E927" w14:textId="77777777" w:rsidR="000F7CE0" w:rsidRPr="00D25E1C" w:rsidRDefault="000F7CE0" w:rsidP="009536F5">
            <w:pPr>
              <w:rPr>
                <w:lang w:val="en-US"/>
              </w:rPr>
            </w:pPr>
            <w:r>
              <w:rPr>
                <w:lang w:val="en-US"/>
              </w:rPr>
              <w:t>The use of machine readable data (XBRL, iXBRL) for reporting purposes</w:t>
            </w:r>
          </w:p>
        </w:tc>
      </w:tr>
      <w:tr w:rsidR="0031338B" w:rsidRPr="001979C8" w14:paraId="23798145" w14:textId="77777777" w:rsidTr="00630CD7">
        <w:tc>
          <w:tcPr>
            <w:tcW w:w="4531" w:type="dxa"/>
          </w:tcPr>
          <w:p w14:paraId="59F9603F" w14:textId="54D7343D" w:rsidR="0031338B" w:rsidRPr="00630CD7" w:rsidRDefault="0031338B" w:rsidP="0031338B">
            <w:pPr>
              <w:rPr>
                <w:lang w:val="en-US"/>
              </w:rPr>
            </w:pPr>
            <w:r>
              <w:rPr>
                <w:lang w:val="en-US"/>
              </w:rPr>
              <w:t xml:space="preserve">dr </w:t>
            </w:r>
            <w:hyperlink r:id="rId16" w:history="1">
              <w:r w:rsidRPr="00B4612C">
                <w:rPr>
                  <w:rStyle w:val="Hipercze"/>
                  <w:lang w:val="en-US"/>
                </w:rPr>
                <w:t>Katarzyna Kobiela-Pionnier</w:t>
              </w:r>
            </w:hyperlink>
          </w:p>
        </w:tc>
        <w:tc>
          <w:tcPr>
            <w:tcW w:w="4531" w:type="dxa"/>
          </w:tcPr>
          <w:p w14:paraId="01C9A1F6" w14:textId="45D22C61" w:rsidR="0031338B" w:rsidRPr="007A05E1" w:rsidRDefault="0031338B" w:rsidP="0031338B">
            <w:pPr>
              <w:rPr>
                <w:lang w:val="en-US"/>
              </w:rPr>
            </w:pPr>
            <w:r w:rsidRPr="007A05E1">
              <w:rPr>
                <w:lang w:val="en-US"/>
              </w:rPr>
              <w:t>Financial accounting</w:t>
            </w:r>
          </w:p>
          <w:p w14:paraId="2F570B99" w14:textId="55E4AC0C" w:rsidR="0031338B" w:rsidRPr="007A05E1" w:rsidRDefault="0031338B" w:rsidP="0031338B">
            <w:pPr>
              <w:rPr>
                <w:lang w:val="en-US"/>
              </w:rPr>
            </w:pPr>
            <w:r w:rsidRPr="007A05E1">
              <w:rPr>
                <w:lang w:val="en-US"/>
              </w:rPr>
              <w:t>Financial reporting,</w:t>
            </w:r>
          </w:p>
          <w:p w14:paraId="3964AD06" w14:textId="3612D35C" w:rsidR="0031338B" w:rsidRPr="007A05E1" w:rsidRDefault="0031338B" w:rsidP="0031338B">
            <w:pPr>
              <w:rPr>
                <w:lang w:val="en-US"/>
              </w:rPr>
            </w:pPr>
            <w:r w:rsidRPr="007A05E1">
              <w:rPr>
                <w:lang w:val="en-US"/>
              </w:rPr>
              <w:t>Cost accounting,</w:t>
            </w:r>
          </w:p>
          <w:p w14:paraId="664E91C0" w14:textId="0B58B425" w:rsidR="0031338B" w:rsidRPr="007A05E1" w:rsidRDefault="0031338B" w:rsidP="0031338B">
            <w:pPr>
              <w:rPr>
                <w:lang w:val="en-US"/>
              </w:rPr>
            </w:pPr>
            <w:r w:rsidRPr="007A05E1">
              <w:rPr>
                <w:lang w:val="en-US"/>
              </w:rPr>
              <w:t>C</w:t>
            </w:r>
            <w:r>
              <w:rPr>
                <w:lang w:val="en-US"/>
              </w:rPr>
              <w:t>SR</w:t>
            </w:r>
            <w:r w:rsidRPr="007A05E1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7A05E1">
              <w:rPr>
                <w:lang w:val="en-US"/>
              </w:rPr>
              <w:t>nd integrated reporting</w:t>
            </w:r>
          </w:p>
          <w:p w14:paraId="4EEE3524" w14:textId="00855A72" w:rsidR="0031338B" w:rsidRPr="007A05E1" w:rsidRDefault="0031338B" w:rsidP="0031338B">
            <w:pPr>
              <w:rPr>
                <w:lang w:val="en-US"/>
              </w:rPr>
            </w:pPr>
            <w:r w:rsidRPr="007A05E1">
              <w:rPr>
                <w:lang w:val="en-US"/>
              </w:rPr>
              <w:t>Financial analysis</w:t>
            </w:r>
          </w:p>
        </w:tc>
      </w:tr>
      <w:tr w:rsidR="000F7CE0" w:rsidRPr="001979C8" w14:paraId="3CEFF14F" w14:textId="77777777" w:rsidTr="00A42A8C">
        <w:tc>
          <w:tcPr>
            <w:tcW w:w="4531" w:type="dxa"/>
          </w:tcPr>
          <w:p w14:paraId="7FDEE77A" w14:textId="48AD5D0C" w:rsidR="000F7CE0" w:rsidRPr="00630CD7" w:rsidRDefault="000F7CE0" w:rsidP="00A42A8C">
            <w:pPr>
              <w:rPr>
                <w:lang w:val="en-US"/>
              </w:rPr>
            </w:pPr>
            <w:r>
              <w:rPr>
                <w:lang w:val="en-US"/>
              </w:rPr>
              <w:t xml:space="preserve">dr </w:t>
            </w:r>
            <w:hyperlink r:id="rId17" w:history="1">
              <w:r w:rsidRPr="00B4612C">
                <w:rPr>
                  <w:rStyle w:val="Hipercze"/>
                  <w:lang w:val="en-US"/>
                </w:rPr>
                <w:t>Edyta Łazarowicz</w:t>
              </w:r>
            </w:hyperlink>
          </w:p>
        </w:tc>
        <w:tc>
          <w:tcPr>
            <w:tcW w:w="4531" w:type="dxa"/>
          </w:tcPr>
          <w:p w14:paraId="25632BF5" w14:textId="77777777" w:rsidR="000F7CE0" w:rsidRPr="007A05E1" w:rsidRDefault="000F7CE0" w:rsidP="00A42A8C">
            <w:pPr>
              <w:spacing w:line="254" w:lineRule="auto"/>
              <w:rPr>
                <w:color w:val="000000"/>
                <w:lang w:val="en-GB"/>
              </w:rPr>
            </w:pPr>
            <w:r w:rsidRPr="007A05E1">
              <w:rPr>
                <w:color w:val="000000"/>
                <w:lang w:val="en-GB"/>
              </w:rPr>
              <w:t xml:space="preserve">Financial Reporting under IFRS, </w:t>
            </w:r>
          </w:p>
          <w:p w14:paraId="689A1A90" w14:textId="77777777" w:rsidR="000F7CE0" w:rsidRPr="007A05E1" w:rsidRDefault="000F7CE0" w:rsidP="00A42A8C">
            <w:pPr>
              <w:spacing w:line="254" w:lineRule="auto"/>
              <w:rPr>
                <w:color w:val="000000"/>
                <w:lang w:val="en-GB"/>
              </w:rPr>
            </w:pPr>
            <w:r w:rsidRPr="007A05E1">
              <w:rPr>
                <w:color w:val="000000"/>
                <w:lang w:val="en-GB"/>
              </w:rPr>
              <w:t xml:space="preserve">Financial Reporting under National Regulations, </w:t>
            </w:r>
          </w:p>
          <w:p w14:paraId="7AF9E7DE" w14:textId="77777777" w:rsidR="000F7CE0" w:rsidRPr="007A05E1" w:rsidRDefault="000F7CE0" w:rsidP="00A42A8C">
            <w:pPr>
              <w:spacing w:line="254" w:lineRule="auto"/>
              <w:rPr>
                <w:color w:val="000000"/>
                <w:lang w:val="en-GB"/>
              </w:rPr>
            </w:pPr>
            <w:r w:rsidRPr="007A05E1">
              <w:rPr>
                <w:color w:val="000000"/>
                <w:lang w:val="en-GB"/>
              </w:rPr>
              <w:t xml:space="preserve">Comparability of Financial Statements, </w:t>
            </w:r>
          </w:p>
          <w:p w14:paraId="60411C85" w14:textId="77777777" w:rsidR="000F7CE0" w:rsidRPr="007A05E1" w:rsidRDefault="000F7CE0" w:rsidP="00A42A8C">
            <w:pPr>
              <w:spacing w:line="254" w:lineRule="auto"/>
              <w:rPr>
                <w:color w:val="000000"/>
                <w:lang w:val="en-US"/>
              </w:rPr>
            </w:pPr>
            <w:r w:rsidRPr="007A05E1">
              <w:rPr>
                <w:color w:val="000000"/>
                <w:lang w:val="en-GB"/>
              </w:rPr>
              <w:t>Communication in Financial Reporting</w:t>
            </w:r>
            <w:r w:rsidRPr="007A05E1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31338B" w:rsidRPr="001979C8" w14:paraId="52BA6A75" w14:textId="77777777" w:rsidTr="00630CD7">
        <w:tc>
          <w:tcPr>
            <w:tcW w:w="4531" w:type="dxa"/>
          </w:tcPr>
          <w:p w14:paraId="468C87B7" w14:textId="255D4135" w:rsidR="0031338B" w:rsidRDefault="0031338B" w:rsidP="0031338B">
            <w:pPr>
              <w:rPr>
                <w:lang w:val="en-US"/>
              </w:rPr>
            </w:pPr>
            <w:r>
              <w:rPr>
                <w:lang w:val="en-US"/>
              </w:rPr>
              <w:t xml:space="preserve">dr </w:t>
            </w:r>
            <w:hyperlink r:id="rId18" w:history="1">
              <w:r w:rsidRPr="00B4612C">
                <w:rPr>
                  <w:rStyle w:val="Hipercze"/>
                  <w:lang w:val="en-US"/>
                </w:rPr>
                <w:t>Małgorzata Mierzejewska</w:t>
              </w:r>
            </w:hyperlink>
          </w:p>
        </w:tc>
        <w:tc>
          <w:tcPr>
            <w:tcW w:w="4531" w:type="dxa"/>
          </w:tcPr>
          <w:p w14:paraId="2978F694" w14:textId="76B0887E" w:rsidR="0031338B" w:rsidRDefault="0031338B" w:rsidP="0031338B">
            <w:pPr>
              <w:rPr>
                <w:lang w:val="en-US"/>
              </w:rPr>
            </w:pPr>
            <w:r>
              <w:rPr>
                <w:lang w:val="en-US"/>
              </w:rPr>
              <w:t>Income taxes</w:t>
            </w:r>
          </w:p>
          <w:p w14:paraId="77905AFC" w14:textId="2A5E798A" w:rsidR="0031338B" w:rsidRDefault="0031338B" w:rsidP="0031338B">
            <w:pPr>
              <w:rPr>
                <w:lang w:val="en-US"/>
              </w:rPr>
            </w:pPr>
            <w:r>
              <w:rPr>
                <w:lang w:val="en-US"/>
              </w:rPr>
              <w:t>Tax optimalization</w:t>
            </w:r>
          </w:p>
          <w:p w14:paraId="71BE0626" w14:textId="392BC24E" w:rsidR="0031338B" w:rsidRDefault="0031338B" w:rsidP="0031338B">
            <w:pPr>
              <w:rPr>
                <w:rStyle w:val="jlqj4b"/>
                <w:lang w:val="en"/>
              </w:rPr>
            </w:pPr>
            <w:r>
              <w:rPr>
                <w:rStyle w:val="jlqj4b"/>
                <w:lang w:val="en"/>
              </w:rPr>
              <w:t xml:space="preserve">Tax policy </w:t>
            </w:r>
          </w:p>
          <w:p w14:paraId="4A71639A" w14:textId="059954D6" w:rsidR="0031338B" w:rsidRDefault="0031338B" w:rsidP="0031338B">
            <w:pPr>
              <w:rPr>
                <w:rStyle w:val="jlqj4b"/>
                <w:lang w:val="en"/>
              </w:rPr>
            </w:pPr>
            <w:r>
              <w:rPr>
                <w:rStyle w:val="jlqj4b"/>
                <w:lang w:val="en"/>
              </w:rPr>
              <w:t xml:space="preserve">Comparisons of tax systems </w:t>
            </w:r>
          </w:p>
          <w:p w14:paraId="50C638BC" w14:textId="791AE4D3" w:rsidR="0031338B" w:rsidRDefault="0031338B" w:rsidP="0031338B">
            <w:pPr>
              <w:rPr>
                <w:rStyle w:val="jlqj4b"/>
                <w:lang w:val="en"/>
              </w:rPr>
            </w:pPr>
            <w:r>
              <w:rPr>
                <w:rStyle w:val="jlqj4b"/>
                <w:lang w:val="en"/>
              </w:rPr>
              <w:t xml:space="preserve">Tax reliefs and exemptions </w:t>
            </w:r>
          </w:p>
          <w:p w14:paraId="730C0F32" w14:textId="7694AABC" w:rsidR="0031338B" w:rsidRDefault="0031338B" w:rsidP="0031338B">
            <w:pPr>
              <w:rPr>
                <w:rStyle w:val="jlqj4b"/>
                <w:lang w:val="en"/>
              </w:rPr>
            </w:pPr>
            <w:r>
              <w:rPr>
                <w:rStyle w:val="jlqj4b"/>
                <w:lang w:val="en"/>
              </w:rPr>
              <w:t>Differences between accounting and taxation</w:t>
            </w:r>
          </w:p>
          <w:p w14:paraId="183F62B5" w14:textId="525830FC" w:rsidR="0031338B" w:rsidRPr="00D25E1C" w:rsidRDefault="0031338B" w:rsidP="0031338B">
            <w:pPr>
              <w:rPr>
                <w:lang w:val="en-US"/>
              </w:rPr>
            </w:pPr>
            <w:r>
              <w:rPr>
                <w:rStyle w:val="jlqj4b"/>
                <w:lang w:val="en"/>
              </w:rPr>
              <w:t>Social security systems models</w:t>
            </w:r>
          </w:p>
        </w:tc>
      </w:tr>
    </w:tbl>
    <w:p w14:paraId="5C40570F" w14:textId="77777777" w:rsidR="00630CD7" w:rsidRPr="00630CD7" w:rsidRDefault="00630CD7">
      <w:pPr>
        <w:rPr>
          <w:lang w:val="en-US"/>
        </w:rPr>
      </w:pPr>
    </w:p>
    <w:sectPr w:rsidR="00630CD7" w:rsidRPr="0063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033E" w14:textId="77777777" w:rsidR="00874CC8" w:rsidRDefault="00874CC8" w:rsidP="002E4CE2">
      <w:pPr>
        <w:spacing w:after="0" w:line="240" w:lineRule="auto"/>
      </w:pPr>
      <w:r>
        <w:separator/>
      </w:r>
    </w:p>
  </w:endnote>
  <w:endnote w:type="continuationSeparator" w:id="0">
    <w:p w14:paraId="1EC970A9" w14:textId="77777777" w:rsidR="00874CC8" w:rsidRDefault="00874CC8" w:rsidP="002E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1F75" w14:textId="77777777" w:rsidR="00874CC8" w:rsidRDefault="00874CC8" w:rsidP="002E4CE2">
      <w:pPr>
        <w:spacing w:after="0" w:line="240" w:lineRule="auto"/>
      </w:pPr>
      <w:r>
        <w:separator/>
      </w:r>
    </w:p>
  </w:footnote>
  <w:footnote w:type="continuationSeparator" w:id="0">
    <w:p w14:paraId="5125A903" w14:textId="77777777" w:rsidR="00874CC8" w:rsidRDefault="00874CC8" w:rsidP="002E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E4602"/>
    <w:multiLevelType w:val="hybridMultilevel"/>
    <w:tmpl w:val="16B213FE"/>
    <w:lvl w:ilvl="0" w:tplc="30163B1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8D31D3"/>
    <w:multiLevelType w:val="hybridMultilevel"/>
    <w:tmpl w:val="4BF8B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35B10"/>
    <w:multiLevelType w:val="hybridMultilevel"/>
    <w:tmpl w:val="3F10B7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T1TgUwbBNWuFG0AnjaFzgR/gn/BBKch+tCXxB5xct5A0hpY3Zur2kGvowSeyS3jRZlE9ElNBJZ2wR0UzmxBwpQ==" w:salt="44XJ2RswRBfbwCSnvB/NF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D7"/>
    <w:rsid w:val="000F7CE0"/>
    <w:rsid w:val="00146B78"/>
    <w:rsid w:val="001979C8"/>
    <w:rsid w:val="001D4BA9"/>
    <w:rsid w:val="002E4CE2"/>
    <w:rsid w:val="0031338B"/>
    <w:rsid w:val="00440337"/>
    <w:rsid w:val="00630CD7"/>
    <w:rsid w:val="007A05E1"/>
    <w:rsid w:val="00874CC8"/>
    <w:rsid w:val="008C6392"/>
    <w:rsid w:val="008E486B"/>
    <w:rsid w:val="00914C04"/>
    <w:rsid w:val="00924101"/>
    <w:rsid w:val="00B4612C"/>
    <w:rsid w:val="00C1312B"/>
    <w:rsid w:val="00D15E62"/>
    <w:rsid w:val="00D25E1C"/>
    <w:rsid w:val="00E13053"/>
    <w:rsid w:val="00E250B9"/>
    <w:rsid w:val="00F6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8AED9B"/>
  <w15:chartTrackingRefBased/>
  <w15:docId w15:val="{3E239955-FDD5-45C1-A8E3-9A76B80D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E1C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jlqj4b">
    <w:name w:val="jlqj4b"/>
    <w:basedOn w:val="Domylnaczcionkaakapitu"/>
    <w:rsid w:val="007A05E1"/>
  </w:style>
  <w:style w:type="character" w:styleId="Hipercze">
    <w:name w:val="Hyperlink"/>
    <w:basedOn w:val="Domylnaczcionkaakapitu"/>
    <w:uiPriority w:val="99"/>
    <w:unhideWhenUsed/>
    <w:rsid w:val="00B461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%20magdalena.giedroyc@sgh.waw.pl" TargetMode="External"/><Relationship Id="rId18" Type="http://schemas.openxmlformats.org/officeDocument/2006/relationships/hyperlink" Target="mailto:malgorzata.mierzejewska@sgh.waw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%20katarzyna.bareja@sgh.waw.pl" TargetMode="External"/><Relationship Id="rId17" Type="http://schemas.openxmlformats.org/officeDocument/2006/relationships/hyperlink" Target="mailto:%20edyta.lazarowicz@sgh.waw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%20kkobie1@sgh.waw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ika.lada@sgh.waw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%20katarzyna.klimczak@sgh.waw.pl" TargetMode="External"/><Relationship Id="rId10" Type="http://schemas.openxmlformats.org/officeDocument/2006/relationships/hyperlink" Target="mailto:%20anna.karmanska@sgh.waw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%20michal.kaczmarski@sgh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CEC16B47E145880605E8369DD5C9" ma:contentTypeVersion="1" ma:contentTypeDescription="Create a new document." ma:contentTypeScope="" ma:versionID="2864cf025c9233539720cc1a815ba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3094A-DE9B-4AD8-966B-07F8689B34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0F7452-7315-4306-B95D-E36D29008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8C864-8459-42E0-9812-F40E93854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2808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Mierzejewska</dc:creator>
  <cp:keywords/>
  <dc:description/>
  <cp:lastModifiedBy>Agnieszka Farat</cp:lastModifiedBy>
  <cp:revision>2</cp:revision>
  <dcterms:created xsi:type="dcterms:W3CDTF">2021-09-01T10:15:00Z</dcterms:created>
  <dcterms:modified xsi:type="dcterms:W3CDTF">2021-09-01T10:15:00Z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0x010100C794CEC16B47E145880605E8369DD5C9</vt:lpwstr>
  </property>
</Properties>
</file>