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E8DD" w14:textId="243D551C" w:rsidR="006C03F6" w:rsidRPr="00F33E20" w:rsidRDefault="006C03F6" w:rsidP="00912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20">
        <w:rPr>
          <w:rFonts w:ascii="Times New Roman" w:hAnsi="Times New Roman" w:cs="Times New Roman"/>
          <w:color w:val="000000"/>
          <w:sz w:val="24"/>
          <w:szCs w:val="24"/>
        </w:rPr>
        <w:t xml:space="preserve">Procedura rozpoczyna się złożeniem przez osobę chcącą </w:t>
      </w:r>
      <w:bookmarkStart w:id="0" w:name="_Hlk89425773"/>
      <w:r w:rsidRPr="00F33E20">
        <w:rPr>
          <w:rFonts w:ascii="Times New Roman" w:hAnsi="Times New Roman" w:cs="Times New Roman"/>
          <w:color w:val="000000"/>
          <w:sz w:val="24"/>
          <w:szCs w:val="24"/>
        </w:rPr>
        <w:t>wszcząć p</w:t>
      </w:r>
      <w:r w:rsidR="00024EED" w:rsidRPr="00F33E20">
        <w:rPr>
          <w:rFonts w:ascii="Times New Roman" w:hAnsi="Times New Roman" w:cs="Times New Roman"/>
          <w:color w:val="000000"/>
          <w:sz w:val="24"/>
          <w:szCs w:val="24"/>
        </w:rPr>
        <w:t>ostępowanie o nadanie stopnia</w:t>
      </w:r>
      <w:r w:rsidRPr="00F33E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EED" w:rsidRPr="00F33E20">
        <w:rPr>
          <w:rFonts w:ascii="Times New Roman" w:hAnsi="Times New Roman" w:cs="Times New Roman"/>
          <w:color w:val="000000"/>
          <w:sz w:val="24"/>
          <w:szCs w:val="24"/>
        </w:rPr>
        <w:t xml:space="preserve">naukowego </w:t>
      </w:r>
      <w:r w:rsidRPr="00F33E20">
        <w:rPr>
          <w:rFonts w:ascii="Times New Roman" w:hAnsi="Times New Roman" w:cs="Times New Roman"/>
          <w:color w:val="000000"/>
          <w:sz w:val="24"/>
          <w:szCs w:val="24"/>
        </w:rPr>
        <w:t>doktor</w:t>
      </w:r>
      <w:r w:rsidR="00024EED" w:rsidRPr="00F33E20">
        <w:rPr>
          <w:rFonts w:ascii="Times New Roman" w:hAnsi="Times New Roman" w:cs="Times New Roman"/>
          <w:color w:val="000000"/>
          <w:sz w:val="24"/>
          <w:szCs w:val="24"/>
        </w:rPr>
        <w:t>a</w:t>
      </w:r>
      <w:bookmarkEnd w:id="0"/>
      <w:r w:rsidR="00A359C1" w:rsidRPr="00F33E2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359C1" w:rsidRPr="00F33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osób kształcących się w Szkole Doktorskiej SGH - czyli osób, które rozpoczęły naukę na studiach od 2019 r.) </w:t>
      </w:r>
      <w:r w:rsidR="00024EED" w:rsidRPr="00F33E20">
        <w:rPr>
          <w:rFonts w:ascii="Times New Roman" w:hAnsi="Times New Roman" w:cs="Times New Roman"/>
          <w:color w:val="000000"/>
          <w:sz w:val="24"/>
          <w:szCs w:val="24"/>
        </w:rPr>
        <w:t xml:space="preserve">do Dziekana Kolegium </w:t>
      </w:r>
      <w:bookmarkStart w:id="1" w:name="_Hlk89431376"/>
      <w:r w:rsidR="00024EED" w:rsidRPr="00F33E20">
        <w:rPr>
          <w:rFonts w:ascii="Times New Roman" w:hAnsi="Times New Roman" w:cs="Times New Roman"/>
          <w:b/>
          <w:bCs/>
          <w:sz w:val="24"/>
          <w:szCs w:val="24"/>
        </w:rPr>
        <w:t xml:space="preserve">wniosku </w:t>
      </w:r>
      <w:r w:rsidRPr="00F33E20">
        <w:rPr>
          <w:rFonts w:ascii="Times New Roman" w:hAnsi="Times New Roman" w:cs="Times New Roman"/>
          <w:b/>
          <w:bCs/>
          <w:sz w:val="24"/>
          <w:szCs w:val="24"/>
        </w:rPr>
        <w:t>o powołanie promotora</w:t>
      </w:r>
      <w:r w:rsidR="00024EED" w:rsidRPr="00F33E20">
        <w:rPr>
          <w:rFonts w:ascii="Times New Roman" w:hAnsi="Times New Roman" w:cs="Times New Roman"/>
          <w:b/>
          <w:bCs/>
          <w:sz w:val="24"/>
          <w:szCs w:val="24"/>
        </w:rPr>
        <w:t xml:space="preserve"> / promotorów / promotora i promotora pomocniczego</w:t>
      </w:r>
      <w:r w:rsidRPr="00F33E20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F33E20">
        <w:rPr>
          <w:rFonts w:ascii="Times New Roman" w:hAnsi="Times New Roman" w:cs="Times New Roman"/>
          <w:color w:val="000000"/>
          <w:sz w:val="24"/>
          <w:szCs w:val="24"/>
        </w:rPr>
        <w:t>i wygląda, zgodnie z zapisami  Uchwały nr 567 Senatu SGH z dn. 18.09.2019</w:t>
      </w:r>
      <w:r w:rsidR="00435119" w:rsidRPr="00F33E20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 w:rsidRPr="00F33E20">
        <w:rPr>
          <w:rFonts w:ascii="Times New Roman" w:hAnsi="Times New Roman" w:cs="Times New Roman"/>
          <w:color w:val="000000"/>
          <w:sz w:val="24"/>
          <w:szCs w:val="24"/>
        </w:rPr>
        <w:t xml:space="preserve"> (z </w:t>
      </w:r>
      <w:proofErr w:type="spellStart"/>
      <w:r w:rsidRPr="00F33E20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F33E20">
        <w:rPr>
          <w:rFonts w:ascii="Times New Roman" w:hAnsi="Times New Roman" w:cs="Times New Roman"/>
          <w:color w:val="000000"/>
          <w:sz w:val="24"/>
          <w:szCs w:val="24"/>
        </w:rPr>
        <w:t>. zm.)</w:t>
      </w:r>
      <w:r w:rsidR="00024EED" w:rsidRPr="00F33E20">
        <w:rPr>
          <w:rFonts w:ascii="Times New Roman" w:hAnsi="Times New Roman" w:cs="Times New Roman"/>
          <w:color w:val="000000"/>
          <w:sz w:val="24"/>
          <w:szCs w:val="24"/>
        </w:rPr>
        <w:t>, następująco</w:t>
      </w:r>
      <w:r w:rsidRPr="00F33E20">
        <w:rPr>
          <w:rFonts w:ascii="Times New Roman" w:hAnsi="Times New Roman" w:cs="Times New Roman"/>
          <w:color w:val="000000"/>
          <w:sz w:val="24"/>
          <w:szCs w:val="24"/>
        </w:rPr>
        <w:t>:        </w:t>
      </w:r>
    </w:p>
    <w:p w14:paraId="754132B6" w14:textId="17F60D77" w:rsidR="006C03F6" w:rsidRPr="00F33E20" w:rsidRDefault="006C03F6" w:rsidP="00024EED">
      <w:pPr>
        <w:autoSpaceDE w:val="0"/>
        <w:autoSpaceDN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3E20">
        <w:rPr>
          <w:rFonts w:ascii="Times New Roman" w:hAnsi="Times New Roman" w:cs="Times New Roman"/>
          <w:color w:val="000000"/>
          <w:sz w:val="24"/>
          <w:szCs w:val="24"/>
        </w:rPr>
        <w:t>Rozdział II</w:t>
      </w:r>
    </w:p>
    <w:p w14:paraId="61435472" w14:textId="1FEEFB95" w:rsidR="006C03F6" w:rsidRPr="00F33E20" w:rsidRDefault="006C03F6" w:rsidP="00024EED">
      <w:pPr>
        <w:autoSpaceDE w:val="0"/>
        <w:autoSpaceDN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3E20">
        <w:rPr>
          <w:rFonts w:ascii="Times New Roman" w:hAnsi="Times New Roman" w:cs="Times New Roman"/>
          <w:color w:val="000000"/>
          <w:sz w:val="24"/>
          <w:szCs w:val="24"/>
        </w:rPr>
        <w:t>Postępowanie w sprawie nadania stopnia naukowego doktora</w:t>
      </w:r>
    </w:p>
    <w:p w14:paraId="6F0B7BA4" w14:textId="556F5F74" w:rsidR="006C03F6" w:rsidRPr="00F33E20" w:rsidRDefault="006C03F6" w:rsidP="00024EED">
      <w:pPr>
        <w:autoSpaceDE w:val="0"/>
        <w:autoSpaceDN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3E20"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14:paraId="269347CD" w14:textId="77777777" w:rsidR="006C03F6" w:rsidRPr="00F33E20" w:rsidRDefault="006C03F6" w:rsidP="00912A5B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E20">
        <w:rPr>
          <w:rFonts w:ascii="Times New Roman" w:hAnsi="Times New Roman" w:cs="Times New Roman"/>
          <w:color w:val="000000"/>
          <w:sz w:val="24"/>
          <w:szCs w:val="24"/>
        </w:rPr>
        <w:t xml:space="preserve">1. Wniosek o powołanie promotora lub promotorów, albo promotora i promotora pomocniczego, zainteresowana osoba, zwana dalej „kandydatem” lub „wnioskodawcą”, składa do dziekana kolegium właściwego ze względu na dyscyplinę, w której ma być rozpoczęta procedura lub ze względu na miejsce zatrudnienia osoby proponowanej na promotora. W przypadku, gdy proponowany promotor nie jest pracownikiem SGH, kandydat składa wniosek do dziekana kolegium właściwego ze względu na dyscyplinę, w której ma być rozpoczęta procedura. Ilekroć w dalszych postanowieniach uchwały dotyczących nadawania stopnia naukowego doktora mowa jest o dziekanie kolegium bez bliższego określenia należy przez to rozumieć dziekana właściwego kolegium ustalonego zgodnie ze zdaniem pierwszym tego ustępu. </w:t>
      </w:r>
    </w:p>
    <w:p w14:paraId="7B365BCF" w14:textId="77777777" w:rsidR="006C03F6" w:rsidRPr="00F33E20" w:rsidRDefault="006C03F6" w:rsidP="006C03F6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F33E20">
        <w:rPr>
          <w:rFonts w:ascii="Times New Roman" w:hAnsi="Times New Roman" w:cs="Times New Roman"/>
          <w:color w:val="000000"/>
          <w:sz w:val="24"/>
          <w:szCs w:val="24"/>
        </w:rPr>
        <w:t xml:space="preserve">2. Do wniosku, o którym mowa w ust. 1, należy dołączyć: </w:t>
      </w:r>
    </w:p>
    <w:p w14:paraId="47979B06" w14:textId="2B412E55" w:rsidR="006C03F6" w:rsidRPr="00F33E20" w:rsidRDefault="006C03F6" w:rsidP="00912A5B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E20">
        <w:rPr>
          <w:rFonts w:ascii="Times New Roman" w:hAnsi="Times New Roman" w:cs="Times New Roman"/>
          <w:color w:val="000000"/>
          <w:sz w:val="24"/>
          <w:szCs w:val="24"/>
        </w:rPr>
        <w:t>1</w:t>
      </w:r>
      <w:bookmarkStart w:id="2" w:name="_Hlk89435145"/>
      <w:r w:rsidRPr="00F33E20">
        <w:rPr>
          <w:rFonts w:ascii="Times New Roman" w:hAnsi="Times New Roman" w:cs="Times New Roman"/>
          <w:color w:val="000000"/>
          <w:sz w:val="24"/>
          <w:szCs w:val="24"/>
        </w:rPr>
        <w:t xml:space="preserve">) kopię dyplomu potwierdzającego uzyskanie tytułu zawodowego magistra lub równorzędnego (oryginał lub odpis dyplomu należy okazać do wglądu); </w:t>
      </w:r>
    </w:p>
    <w:p w14:paraId="1E2309ED" w14:textId="77777777" w:rsidR="006C03F6" w:rsidRPr="00F33E20" w:rsidRDefault="006C03F6" w:rsidP="00912A5B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E20">
        <w:rPr>
          <w:rFonts w:ascii="Times New Roman" w:hAnsi="Times New Roman" w:cs="Times New Roman"/>
          <w:color w:val="000000"/>
          <w:sz w:val="24"/>
          <w:szCs w:val="24"/>
        </w:rPr>
        <w:t xml:space="preserve">2) propozycję tematu i koncepcję rozprawy doktorskiej ze wskazaniem dyscypliny naukowej lub dziedziny nauki, w zakresie których ma być wszczęte postępowanie; </w:t>
      </w:r>
    </w:p>
    <w:p w14:paraId="41408D48" w14:textId="77777777" w:rsidR="006C03F6" w:rsidRPr="00F33E20" w:rsidRDefault="006C03F6" w:rsidP="00912A5B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E20">
        <w:rPr>
          <w:rFonts w:ascii="Times New Roman" w:hAnsi="Times New Roman" w:cs="Times New Roman"/>
          <w:color w:val="000000"/>
          <w:sz w:val="24"/>
          <w:szCs w:val="24"/>
        </w:rPr>
        <w:t xml:space="preserve">3) propozycję osoby do pełnienia funkcji promotora lub promotorów, albo promotora i promotora pomocniczego; </w:t>
      </w:r>
    </w:p>
    <w:p w14:paraId="6478E83C" w14:textId="77777777" w:rsidR="006C03F6" w:rsidRPr="00F33E20" w:rsidRDefault="006C03F6" w:rsidP="00912A5B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E20">
        <w:rPr>
          <w:rFonts w:ascii="Times New Roman" w:hAnsi="Times New Roman" w:cs="Times New Roman"/>
          <w:color w:val="000000"/>
          <w:sz w:val="24"/>
          <w:szCs w:val="24"/>
        </w:rPr>
        <w:t xml:space="preserve">4) wykaz prac naukowych wraz z ich opisem bibliograficznym oraz informację o działalności popularyzującej naukę; </w:t>
      </w:r>
    </w:p>
    <w:p w14:paraId="0D7220EA" w14:textId="77777777" w:rsidR="006C03F6" w:rsidRPr="00F33E20" w:rsidRDefault="006C03F6" w:rsidP="00912A5B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E20">
        <w:rPr>
          <w:rFonts w:ascii="Times New Roman" w:hAnsi="Times New Roman" w:cs="Times New Roman"/>
          <w:color w:val="000000"/>
          <w:sz w:val="24"/>
          <w:szCs w:val="24"/>
        </w:rPr>
        <w:t xml:space="preserve">5) informację o przebiegu przewodu doktorskiego albo postępowania o nadanie stopnia naukowego doktora, jeżeli kandydat ubiegał się uprzednio o nadanie stopnia doktora, a stopień nie został nadany; </w:t>
      </w:r>
    </w:p>
    <w:p w14:paraId="6E655FB0" w14:textId="77777777" w:rsidR="006C03F6" w:rsidRPr="00F33E20" w:rsidRDefault="006C03F6" w:rsidP="00912A5B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E20">
        <w:rPr>
          <w:rFonts w:ascii="Times New Roman" w:hAnsi="Times New Roman" w:cs="Times New Roman"/>
          <w:color w:val="000000"/>
          <w:sz w:val="24"/>
          <w:szCs w:val="24"/>
        </w:rPr>
        <w:t xml:space="preserve">6) inne dokumenty, w tym opinie potwierdzające umiejętności w zakresie prowadzenia badań naukowych – jeśli kandydat takie dokumenty posiada. </w:t>
      </w:r>
    </w:p>
    <w:bookmarkEnd w:id="2"/>
    <w:p w14:paraId="4214C2FF" w14:textId="77777777" w:rsidR="006C03F6" w:rsidRPr="00F33E20" w:rsidRDefault="006C03F6" w:rsidP="002B7A47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E20">
        <w:rPr>
          <w:rFonts w:ascii="Times New Roman" w:hAnsi="Times New Roman" w:cs="Times New Roman"/>
          <w:color w:val="000000"/>
          <w:sz w:val="24"/>
          <w:szCs w:val="24"/>
        </w:rPr>
        <w:t xml:space="preserve">3. Pod pojęciem dyplomu, o którym mowa w ust. 2 pkt 1 rozumie się także dyplom zagraniczny, który daje prawo do ubiegania się o nadanie stopnia doktora w państwie, w którego systemie szkolnictwa wyższego działa uczelnia, która go wydała. </w:t>
      </w:r>
    </w:p>
    <w:p w14:paraId="03CEC4CA" w14:textId="22B4EA34" w:rsidR="006C03F6" w:rsidRPr="00F33E20" w:rsidRDefault="006C03F6" w:rsidP="002B7A47">
      <w:pPr>
        <w:pStyle w:val="Default"/>
        <w:jc w:val="both"/>
        <w:rPr>
          <w:rFonts w:ascii="Times New Roman" w:hAnsi="Times New Roman" w:cs="Times New Roman"/>
        </w:rPr>
      </w:pPr>
      <w:r w:rsidRPr="00F33E20">
        <w:rPr>
          <w:rFonts w:ascii="Times New Roman" w:hAnsi="Times New Roman" w:cs="Times New Roman"/>
        </w:rPr>
        <w:t xml:space="preserve">4. Kandydat może dołączyć do wniosku także </w:t>
      </w:r>
      <w:bookmarkStart w:id="3" w:name="_Hlk89435202"/>
      <w:r w:rsidRPr="00F33E20">
        <w:rPr>
          <w:rFonts w:ascii="Times New Roman" w:hAnsi="Times New Roman" w:cs="Times New Roman"/>
        </w:rPr>
        <w:t>certyfikat lub dyplom ukończenia studiów, poświadczający znajomość języka obcego nowożytnego na poziomie biegłości językowej co najmniej B2</w:t>
      </w:r>
      <w:bookmarkEnd w:id="3"/>
      <w:r w:rsidRPr="00F33E20">
        <w:rPr>
          <w:rFonts w:ascii="Times New Roman" w:hAnsi="Times New Roman" w:cs="Times New Roman"/>
        </w:rPr>
        <w:t xml:space="preserve">. Kandydat zobowiązany jest przedłożyć certyfikat lub dyplom, o których mowa w zdaniu poprzednim najpóźniej w dniu złożenia wniosku, o którym mowa w § 9. </w:t>
      </w:r>
      <w:r w:rsidR="005A15A0" w:rsidRPr="00F33E20">
        <w:rPr>
          <w:rFonts w:ascii="Times New Roman" w:hAnsi="Times New Roman" w:cs="Times New Roman"/>
        </w:rPr>
        <w:t xml:space="preserve">Dołączone do wniosku mogą być w szczególności certyfikaty lub dyplomy wymienione w wykazie </w:t>
      </w:r>
      <w:r w:rsidR="005A15A0" w:rsidRPr="00F33E20">
        <w:rPr>
          <w:rFonts w:ascii="Times New Roman" w:hAnsi="Times New Roman" w:cs="Times New Roman"/>
        </w:rPr>
        <w:lastRenderedPageBreak/>
        <w:t>certyfikatów, stanowiącym załącznik do uchwały Senatu SGH w sprawie warunków i trybu rekrutacji do Szkoły Doktorskiej w Szkole Głównej Handlowej w Warszawie w roku akademickim, w którym składany jest wniosek.</w:t>
      </w:r>
    </w:p>
    <w:p w14:paraId="63CA24A7" w14:textId="77777777" w:rsidR="005A15A0" w:rsidRPr="00F33E20" w:rsidRDefault="005A15A0" w:rsidP="002B7A47">
      <w:pPr>
        <w:pStyle w:val="Default"/>
        <w:jc w:val="both"/>
        <w:rPr>
          <w:rFonts w:ascii="Times New Roman" w:hAnsi="Times New Roman" w:cs="Times New Roman"/>
        </w:rPr>
      </w:pPr>
    </w:p>
    <w:p w14:paraId="3C54F232" w14:textId="34A0B4BE" w:rsidR="006C03F6" w:rsidRPr="00F33E20" w:rsidRDefault="006C03F6" w:rsidP="002B7A47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E20">
        <w:rPr>
          <w:rFonts w:ascii="Times New Roman" w:hAnsi="Times New Roman" w:cs="Times New Roman"/>
          <w:color w:val="000000"/>
          <w:sz w:val="24"/>
          <w:szCs w:val="24"/>
        </w:rPr>
        <w:t xml:space="preserve">I jeszcze warunek z par. 8  ust. 7.: „Rozprawa doktorska, za zgodą dziekana właściwego kolegium i promotora lub promotorów może zostać sporządzona w języku innym niż polski”. </w:t>
      </w:r>
    </w:p>
    <w:p w14:paraId="1924FA51" w14:textId="58313437" w:rsidR="006C03F6" w:rsidRPr="00F33E20" w:rsidRDefault="006C03F6" w:rsidP="002B7A47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33E20">
        <w:rPr>
          <w:rFonts w:ascii="Times New Roman" w:hAnsi="Times New Roman" w:cs="Times New Roman"/>
          <w:color w:val="000000"/>
          <w:sz w:val="24"/>
          <w:szCs w:val="24"/>
        </w:rPr>
        <w:t xml:space="preserve">Na komplet dokumentacji składa się również oświadczenie kandydata na promotora z wyrażeniem zgody na pełnienie funkcji promotora oraz o spełnieniu warunków określonych w ust. 3, 4 i 5 par. 7 Uchwały Senatu nr 567 z 18.09.2019 (z </w:t>
      </w:r>
      <w:proofErr w:type="spellStart"/>
      <w:r w:rsidRPr="00F33E20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F33E20">
        <w:rPr>
          <w:rFonts w:ascii="Times New Roman" w:hAnsi="Times New Roman" w:cs="Times New Roman"/>
          <w:color w:val="000000"/>
          <w:sz w:val="24"/>
          <w:szCs w:val="24"/>
        </w:rPr>
        <w:t>. zm.)</w:t>
      </w:r>
      <w:r w:rsidR="002B7A47" w:rsidRPr="00F33E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A3A3A8" w14:textId="2CADBB16" w:rsidR="006C03F6" w:rsidRPr="00F33E20" w:rsidRDefault="006C03F6" w:rsidP="00024EED">
      <w:pPr>
        <w:autoSpaceDE w:val="0"/>
        <w:autoSpaceDN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3E20">
        <w:rPr>
          <w:rFonts w:ascii="Times New Roman" w:hAnsi="Times New Roman" w:cs="Times New Roman"/>
          <w:color w:val="000000"/>
          <w:sz w:val="24"/>
          <w:szCs w:val="24"/>
        </w:rPr>
        <w:t>§ 7</w:t>
      </w:r>
    </w:p>
    <w:p w14:paraId="32CA40A5" w14:textId="77777777" w:rsidR="006C03F6" w:rsidRPr="00F33E20" w:rsidRDefault="006C03F6" w:rsidP="002B7A47">
      <w:pPr>
        <w:autoSpaceDE w:val="0"/>
        <w:autoSpaceDN w:val="0"/>
        <w:spacing w:after="1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E20">
        <w:rPr>
          <w:rFonts w:ascii="Times New Roman" w:hAnsi="Times New Roman" w:cs="Times New Roman"/>
          <w:color w:val="000000"/>
          <w:sz w:val="24"/>
          <w:szCs w:val="24"/>
        </w:rPr>
        <w:t xml:space="preserve">3. Promotorem może być osoba posiadająca stopień doktora habilitowanego lub tytuł profesora, a promotorem pomocniczym – osoba posiadająca stopień doktora. Promotorem może być osoba niespełniająca warunków określonych w zdaniu poprzednim, która jest pracownikiem zagranicznej uczelni lub instytucji naukowej, jeżeli rada naukowa właściwej dyscypliny uzna, że osoba ta posiada znaczące osiągnięcia w zakresie zagadnień naukowych, których dotyczy rozprawa doktorska. Warunkiem wyznaczenia promotora lub promotorów przez dziekana kolegium jest uchwała właściwej rady naukowej pozytywnie opiniująca kandydata/kandydatów na promotora lub promotorów. </w:t>
      </w:r>
    </w:p>
    <w:p w14:paraId="141EC0E7" w14:textId="77777777" w:rsidR="006C03F6" w:rsidRPr="00F33E20" w:rsidRDefault="006C03F6" w:rsidP="000A4D05">
      <w:pPr>
        <w:autoSpaceDE w:val="0"/>
        <w:autoSpaceDN w:val="0"/>
        <w:spacing w:after="1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E20">
        <w:rPr>
          <w:rFonts w:ascii="Times New Roman" w:hAnsi="Times New Roman" w:cs="Times New Roman"/>
          <w:color w:val="000000"/>
          <w:sz w:val="24"/>
          <w:szCs w:val="24"/>
        </w:rPr>
        <w:t xml:space="preserve">4. Promotorem nie może zostać osoba, która w okresie ostatnich 5 lat: </w:t>
      </w:r>
    </w:p>
    <w:p w14:paraId="7ADB11EA" w14:textId="77777777" w:rsidR="006C03F6" w:rsidRPr="00F33E20" w:rsidRDefault="006C03F6" w:rsidP="000A4D05">
      <w:pPr>
        <w:autoSpaceDE w:val="0"/>
        <w:autoSpaceDN w:val="0"/>
        <w:spacing w:after="1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E20">
        <w:rPr>
          <w:rFonts w:ascii="Times New Roman" w:hAnsi="Times New Roman" w:cs="Times New Roman"/>
          <w:color w:val="000000"/>
          <w:sz w:val="24"/>
          <w:szCs w:val="24"/>
        </w:rPr>
        <w:t xml:space="preserve">1) była promotorem 4 doktorantów, którzy zostali skreśleni z listy doktorantów z powodu negatywnego wyniku oceny śródokresowej, lub </w:t>
      </w:r>
    </w:p>
    <w:p w14:paraId="414B4075" w14:textId="77777777" w:rsidR="006C03F6" w:rsidRPr="00F33E20" w:rsidRDefault="006C03F6" w:rsidP="000A4D05">
      <w:pPr>
        <w:autoSpaceDE w:val="0"/>
        <w:autoSpaceDN w:val="0"/>
        <w:spacing w:after="1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E20">
        <w:rPr>
          <w:rFonts w:ascii="Times New Roman" w:hAnsi="Times New Roman" w:cs="Times New Roman"/>
          <w:color w:val="000000"/>
          <w:sz w:val="24"/>
          <w:szCs w:val="24"/>
        </w:rPr>
        <w:t xml:space="preserve">2) sprawowała opiekę nad przygotowaniem rozprawy przez co najmniej 2 osoby ubiegające się o stopień doktora, które otrzymały negatywne recenzje. </w:t>
      </w:r>
    </w:p>
    <w:p w14:paraId="1D1465DA" w14:textId="4FE659B8" w:rsidR="006C03F6" w:rsidRPr="00F33E20" w:rsidRDefault="006C03F6" w:rsidP="000A4D05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E20">
        <w:rPr>
          <w:rFonts w:ascii="Times New Roman" w:hAnsi="Times New Roman" w:cs="Times New Roman"/>
          <w:color w:val="000000"/>
          <w:sz w:val="24"/>
          <w:szCs w:val="24"/>
        </w:rPr>
        <w:t xml:space="preserve">5. Jeden promotor nie może kierować przygotowywaniem więcej niż 10 rozpraw doktorskich w jednym czasie. Jeden promotor pomocniczy nie może uczestniczyć w kierowaniu więcej niż 3 rozprawami doktorskimi w jednym czasie. </w:t>
      </w:r>
    </w:p>
    <w:p w14:paraId="6B96ECBE" w14:textId="77777777" w:rsidR="00320759" w:rsidRPr="00F33E20" w:rsidRDefault="00320759" w:rsidP="000A4D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57FD45" w14:textId="04AFE954" w:rsidR="005A15A0" w:rsidRPr="00F33E20" w:rsidRDefault="005A15A0" w:rsidP="000A4D05">
      <w:pPr>
        <w:jc w:val="both"/>
        <w:rPr>
          <w:rFonts w:ascii="Times New Roman" w:hAnsi="Times New Roman" w:cs="Times New Roman"/>
          <w:sz w:val="24"/>
          <w:szCs w:val="24"/>
        </w:rPr>
      </w:pPr>
      <w:r w:rsidRPr="00F33E20">
        <w:rPr>
          <w:rFonts w:ascii="Times New Roman" w:hAnsi="Times New Roman" w:cs="Times New Roman"/>
          <w:sz w:val="24"/>
          <w:szCs w:val="24"/>
        </w:rPr>
        <w:t>W momencie złożenia rozprawy doktorskiej</w:t>
      </w:r>
      <w:r w:rsidR="00AE2B4E" w:rsidRPr="00F33E20">
        <w:rPr>
          <w:rFonts w:ascii="Times New Roman" w:hAnsi="Times New Roman" w:cs="Times New Roman"/>
          <w:sz w:val="24"/>
          <w:szCs w:val="24"/>
        </w:rPr>
        <w:t xml:space="preserve"> (w terminie wyznaczonym przez Dziekana Kolegium)</w:t>
      </w:r>
      <w:r w:rsidRPr="00F33E20">
        <w:rPr>
          <w:rFonts w:ascii="Times New Roman" w:hAnsi="Times New Roman" w:cs="Times New Roman"/>
          <w:sz w:val="24"/>
          <w:szCs w:val="24"/>
        </w:rPr>
        <w:t xml:space="preserve"> kandydat składa </w:t>
      </w:r>
      <w:r w:rsidRPr="00F33E20">
        <w:rPr>
          <w:rFonts w:ascii="Times New Roman" w:hAnsi="Times New Roman" w:cs="Times New Roman"/>
          <w:b/>
          <w:bCs/>
          <w:sz w:val="24"/>
          <w:szCs w:val="24"/>
        </w:rPr>
        <w:t xml:space="preserve">wniosek o </w:t>
      </w:r>
      <w:r w:rsidRPr="00F33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wszczęcie postępowania o nadanie stopnia naukowego doktora</w:t>
      </w:r>
      <w:r w:rsidR="008A048A" w:rsidRPr="00F33E20">
        <w:rPr>
          <w:rFonts w:ascii="Times New Roman" w:hAnsi="Times New Roman" w:cs="Times New Roman"/>
          <w:color w:val="000000"/>
          <w:sz w:val="24"/>
          <w:szCs w:val="24"/>
        </w:rPr>
        <w:t xml:space="preserve">. Procedura, </w:t>
      </w:r>
      <w:r w:rsidRPr="00F33E20">
        <w:rPr>
          <w:rFonts w:ascii="Times New Roman" w:hAnsi="Times New Roman" w:cs="Times New Roman"/>
          <w:color w:val="000000"/>
          <w:sz w:val="24"/>
          <w:szCs w:val="24"/>
        </w:rPr>
        <w:t xml:space="preserve">zgodnie z zapisami  Uchwały nr 567 Senatu SGH z dn. 18.09.2019 (z </w:t>
      </w:r>
      <w:proofErr w:type="spellStart"/>
      <w:r w:rsidRPr="00F33E20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F33E20">
        <w:rPr>
          <w:rFonts w:ascii="Times New Roman" w:hAnsi="Times New Roman" w:cs="Times New Roman"/>
          <w:color w:val="000000"/>
          <w:sz w:val="24"/>
          <w:szCs w:val="24"/>
        </w:rPr>
        <w:t>. zm.), wygląda następująco:        </w:t>
      </w:r>
    </w:p>
    <w:p w14:paraId="0E741493" w14:textId="63AF3959" w:rsidR="00024EED" w:rsidRPr="00F33E20" w:rsidRDefault="00024EED" w:rsidP="002A2942">
      <w:pPr>
        <w:pStyle w:val="Default"/>
        <w:jc w:val="center"/>
        <w:rPr>
          <w:rFonts w:ascii="Times New Roman" w:hAnsi="Times New Roman" w:cs="Times New Roman"/>
        </w:rPr>
      </w:pPr>
      <w:r w:rsidRPr="00F33E20">
        <w:rPr>
          <w:rFonts w:ascii="Times New Roman" w:hAnsi="Times New Roman" w:cs="Times New Roman"/>
        </w:rPr>
        <w:t>§ 8</w:t>
      </w:r>
      <w:r w:rsidR="00435119" w:rsidRPr="00F33E20">
        <w:rPr>
          <w:rFonts w:ascii="Times New Roman" w:hAnsi="Times New Roman" w:cs="Times New Roman"/>
        </w:rPr>
        <w:t xml:space="preserve"> </w:t>
      </w:r>
    </w:p>
    <w:p w14:paraId="54380A69" w14:textId="77777777" w:rsidR="00435119" w:rsidRPr="00F33E20" w:rsidRDefault="00435119" w:rsidP="002A2942">
      <w:pPr>
        <w:pStyle w:val="Default"/>
        <w:jc w:val="center"/>
        <w:rPr>
          <w:rFonts w:ascii="Times New Roman" w:hAnsi="Times New Roman" w:cs="Times New Roman"/>
        </w:rPr>
      </w:pPr>
    </w:p>
    <w:p w14:paraId="164613A3" w14:textId="77777777" w:rsidR="00024EED" w:rsidRPr="00F33E20" w:rsidRDefault="00024EED" w:rsidP="000A4D05">
      <w:pPr>
        <w:pStyle w:val="Default"/>
        <w:spacing w:after="157"/>
        <w:jc w:val="both"/>
        <w:rPr>
          <w:rFonts w:ascii="Times New Roman" w:hAnsi="Times New Roman" w:cs="Times New Roman"/>
        </w:rPr>
      </w:pPr>
      <w:r w:rsidRPr="00F33E20">
        <w:rPr>
          <w:rFonts w:ascii="Times New Roman" w:hAnsi="Times New Roman" w:cs="Times New Roman"/>
        </w:rPr>
        <w:t xml:space="preserve">1. Kandydat zobowiązany jest złożyć rozprawę doktorską w terminie określonym przez dziekana kolegium. </w:t>
      </w:r>
    </w:p>
    <w:p w14:paraId="196C0B97" w14:textId="77777777" w:rsidR="00024EED" w:rsidRPr="00F33E20" w:rsidRDefault="00024EED" w:rsidP="000A4D05">
      <w:pPr>
        <w:pStyle w:val="Default"/>
        <w:jc w:val="both"/>
        <w:rPr>
          <w:rFonts w:ascii="Times New Roman" w:hAnsi="Times New Roman" w:cs="Times New Roman"/>
        </w:rPr>
      </w:pPr>
      <w:r w:rsidRPr="00F33E20">
        <w:rPr>
          <w:rFonts w:ascii="Times New Roman" w:hAnsi="Times New Roman" w:cs="Times New Roman"/>
        </w:rPr>
        <w:t xml:space="preserve">2. W uzasadnionych przypadkach, w szczególności ze względu na przedłużające się badania naukowe lub długotrwałą chorobę, dziekan kolegium może przedłużyć termin złożenia rozprawy doktorskiej, o którym mowa w ust. 1, nie więcej jednak </w:t>
      </w:r>
    </w:p>
    <w:p w14:paraId="17EA8C64" w14:textId="77777777" w:rsidR="00024EED" w:rsidRPr="00F33E20" w:rsidRDefault="00024EED" w:rsidP="000A4D05">
      <w:pPr>
        <w:pStyle w:val="Default"/>
        <w:spacing w:after="160"/>
        <w:jc w:val="both"/>
        <w:rPr>
          <w:rFonts w:ascii="Times New Roman" w:hAnsi="Times New Roman" w:cs="Times New Roman"/>
          <w:color w:val="auto"/>
        </w:rPr>
      </w:pPr>
      <w:r w:rsidRPr="00F33E20">
        <w:rPr>
          <w:rFonts w:ascii="Times New Roman" w:hAnsi="Times New Roman" w:cs="Times New Roman"/>
          <w:color w:val="auto"/>
        </w:rPr>
        <w:t xml:space="preserve">niż o 2 lata. </w:t>
      </w:r>
    </w:p>
    <w:p w14:paraId="1C18A701" w14:textId="77777777" w:rsidR="00024EED" w:rsidRPr="00F33E20" w:rsidRDefault="00024EED" w:rsidP="000A4D05">
      <w:pPr>
        <w:pStyle w:val="Default"/>
        <w:spacing w:after="160"/>
        <w:jc w:val="both"/>
        <w:rPr>
          <w:rFonts w:ascii="Times New Roman" w:hAnsi="Times New Roman" w:cs="Times New Roman"/>
          <w:color w:val="auto"/>
        </w:rPr>
      </w:pPr>
      <w:r w:rsidRPr="00F33E20">
        <w:rPr>
          <w:rFonts w:ascii="Times New Roman" w:hAnsi="Times New Roman" w:cs="Times New Roman"/>
          <w:color w:val="auto"/>
        </w:rPr>
        <w:t xml:space="preserve">3. Dziekan kolegium nie może odmówić przedłużenia terminu na złożenie rozprawy doktorskiej kandydatowi o okres odpowiadający czasowi trwania urlopu macierzyńskiego, urlopu na warunkach urlopu macierzyńskiego, urlopu ojcowskiego oraz urlopu rodzicielskiego, a także kandydatowi, który wychowuje dziecko do lat 4. </w:t>
      </w:r>
    </w:p>
    <w:p w14:paraId="78CBA08F" w14:textId="77777777" w:rsidR="00024EED" w:rsidRPr="00F33E20" w:rsidRDefault="00024EED" w:rsidP="000A4D05">
      <w:pPr>
        <w:pStyle w:val="Default"/>
        <w:spacing w:after="160"/>
        <w:jc w:val="both"/>
        <w:rPr>
          <w:rFonts w:ascii="Times New Roman" w:hAnsi="Times New Roman" w:cs="Times New Roman"/>
          <w:color w:val="auto"/>
        </w:rPr>
      </w:pPr>
      <w:r w:rsidRPr="00F33E20">
        <w:rPr>
          <w:rFonts w:ascii="Times New Roman" w:hAnsi="Times New Roman" w:cs="Times New Roman"/>
          <w:color w:val="auto"/>
        </w:rPr>
        <w:lastRenderedPageBreak/>
        <w:t xml:space="preserve">4. Łączny okres przygotowywania rozprawy doktorskiej nie może przekroczyć 6 lat. </w:t>
      </w:r>
    </w:p>
    <w:p w14:paraId="36DB8DED" w14:textId="77777777" w:rsidR="00024EED" w:rsidRPr="00F33E20" w:rsidRDefault="00024EED" w:rsidP="000A4D05">
      <w:pPr>
        <w:pStyle w:val="Default"/>
        <w:spacing w:after="160"/>
        <w:jc w:val="both"/>
        <w:rPr>
          <w:rFonts w:ascii="Times New Roman" w:hAnsi="Times New Roman" w:cs="Times New Roman"/>
          <w:color w:val="auto"/>
        </w:rPr>
      </w:pPr>
      <w:r w:rsidRPr="00F33E20">
        <w:rPr>
          <w:rFonts w:ascii="Times New Roman" w:hAnsi="Times New Roman" w:cs="Times New Roman"/>
          <w:color w:val="auto"/>
        </w:rPr>
        <w:t xml:space="preserve">5. Datą złożenia rozprawy doktorskiej jest przekazanie jej promotorowi. Promotor zobowiązany jest potwierdzić pisemnie złożenie rozprawy doktorskiej. Potwierdzenie może być także przekazane z wykorzystaniem środków komunikacji elektronicznej. </w:t>
      </w:r>
    </w:p>
    <w:p w14:paraId="1FE0A03B" w14:textId="77777777" w:rsidR="00024EED" w:rsidRPr="00F33E20" w:rsidRDefault="00024EED" w:rsidP="000A4D05">
      <w:pPr>
        <w:pStyle w:val="Default"/>
        <w:spacing w:after="160"/>
        <w:jc w:val="both"/>
        <w:rPr>
          <w:rFonts w:ascii="Times New Roman" w:hAnsi="Times New Roman" w:cs="Times New Roman"/>
          <w:color w:val="auto"/>
        </w:rPr>
      </w:pPr>
      <w:r w:rsidRPr="00F33E20">
        <w:rPr>
          <w:rFonts w:ascii="Times New Roman" w:hAnsi="Times New Roman" w:cs="Times New Roman"/>
          <w:color w:val="auto"/>
        </w:rPr>
        <w:t xml:space="preserve">6. Promotor wydaje opinię na temat rozprawy doktorskiej w terminie nie dłuższym niż 30 dni, a o jej sporządzeniu niezwłocznie zawiadamia kandydata. Przed sformułowaniem opinii promotor lub promotorzy, sprawdza ją z wykorzystaniem Jednolitego Systemu </w:t>
      </w:r>
      <w:proofErr w:type="spellStart"/>
      <w:r w:rsidRPr="00F33E20">
        <w:rPr>
          <w:rFonts w:ascii="Times New Roman" w:hAnsi="Times New Roman" w:cs="Times New Roman"/>
          <w:color w:val="auto"/>
        </w:rPr>
        <w:t>Antyplagiatowego</w:t>
      </w:r>
      <w:proofErr w:type="spellEnd"/>
      <w:r w:rsidRPr="00F33E20">
        <w:rPr>
          <w:rFonts w:ascii="Times New Roman" w:hAnsi="Times New Roman" w:cs="Times New Roman"/>
          <w:color w:val="auto"/>
        </w:rPr>
        <w:t xml:space="preserve">. Akceptacja wskaźników wygenerowanych w raporcie z systemu </w:t>
      </w:r>
      <w:proofErr w:type="spellStart"/>
      <w:r w:rsidRPr="00F33E20">
        <w:rPr>
          <w:rFonts w:ascii="Times New Roman" w:hAnsi="Times New Roman" w:cs="Times New Roman"/>
          <w:color w:val="auto"/>
        </w:rPr>
        <w:t>antyplagiatowego</w:t>
      </w:r>
      <w:proofErr w:type="spellEnd"/>
      <w:r w:rsidRPr="00F33E20">
        <w:rPr>
          <w:rFonts w:ascii="Times New Roman" w:hAnsi="Times New Roman" w:cs="Times New Roman"/>
          <w:color w:val="auto"/>
        </w:rPr>
        <w:t xml:space="preserve"> stanowi warunek konieczny wydania pozytywnej opinii. Opinia w szczególności potwierdza spełnienie przez rozprawę doktorską przesłanek określonych w art. 187 ustawy. Opinia może być sporządzona w formie elektronicznej i złożona z wykorzystaniem środków komunikacji elektronicznej. </w:t>
      </w:r>
    </w:p>
    <w:p w14:paraId="076FB6D4" w14:textId="77777777" w:rsidR="00024EED" w:rsidRPr="00F33E20" w:rsidRDefault="00024EED" w:rsidP="000A4D05">
      <w:pPr>
        <w:pStyle w:val="Default"/>
        <w:spacing w:after="160"/>
        <w:jc w:val="both"/>
        <w:rPr>
          <w:rFonts w:ascii="Times New Roman" w:hAnsi="Times New Roman" w:cs="Times New Roman"/>
          <w:color w:val="auto"/>
        </w:rPr>
      </w:pPr>
      <w:r w:rsidRPr="00F33E20">
        <w:rPr>
          <w:rFonts w:ascii="Times New Roman" w:hAnsi="Times New Roman" w:cs="Times New Roman"/>
          <w:color w:val="auto"/>
        </w:rPr>
        <w:t xml:space="preserve">7. Rozprawa doktorska, za zgodą dziekana właściwego kolegium i promotora lub promotorów, może zostać sporządzona w języku innym niż polski. </w:t>
      </w:r>
    </w:p>
    <w:p w14:paraId="573F6376" w14:textId="73984196" w:rsidR="00024EED" w:rsidRPr="00F33E20" w:rsidRDefault="00024EED" w:rsidP="000A4D0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33E20">
        <w:rPr>
          <w:rFonts w:ascii="Times New Roman" w:hAnsi="Times New Roman" w:cs="Times New Roman"/>
          <w:color w:val="auto"/>
        </w:rPr>
        <w:t xml:space="preserve">8. Niezłożenie rozprawy w wyznaczonym terminie lub terminie wynikającym z ust. 1-3 jest równoznaczne z rezygnacją z ubiegania się o nadanie stopnia. Fakt ten stwierdza dziekan właściwego kolegium, który wydał decyzję otwarcia procedury. </w:t>
      </w:r>
    </w:p>
    <w:p w14:paraId="357632BD" w14:textId="79C6E9FC" w:rsidR="005A15A0" w:rsidRPr="00F33E20" w:rsidRDefault="005A15A0" w:rsidP="008A0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0D50A0" w14:textId="2F10E036" w:rsidR="007B1A54" w:rsidRPr="00F33E20" w:rsidRDefault="007B1A54" w:rsidP="007B1A54">
      <w:pPr>
        <w:pStyle w:val="Default"/>
        <w:jc w:val="center"/>
        <w:rPr>
          <w:rFonts w:ascii="Times New Roman" w:hAnsi="Times New Roman" w:cs="Times New Roman"/>
        </w:rPr>
      </w:pPr>
      <w:r w:rsidRPr="00F33E20">
        <w:rPr>
          <w:rFonts w:ascii="Times New Roman" w:hAnsi="Times New Roman" w:cs="Times New Roman"/>
        </w:rPr>
        <w:t>§ 9</w:t>
      </w:r>
    </w:p>
    <w:p w14:paraId="491D4FA9" w14:textId="77777777" w:rsidR="007B1A54" w:rsidRPr="00F33E20" w:rsidRDefault="007B1A54" w:rsidP="007B1A54">
      <w:pPr>
        <w:pStyle w:val="Default"/>
        <w:jc w:val="center"/>
        <w:rPr>
          <w:rFonts w:ascii="Times New Roman" w:hAnsi="Times New Roman" w:cs="Times New Roman"/>
        </w:rPr>
      </w:pPr>
    </w:p>
    <w:p w14:paraId="74021093" w14:textId="0ABC46F4" w:rsidR="007B1A54" w:rsidRPr="00F33E20" w:rsidRDefault="007B1A54" w:rsidP="000A4D05">
      <w:pPr>
        <w:pStyle w:val="Default"/>
        <w:jc w:val="both"/>
        <w:rPr>
          <w:rFonts w:ascii="Times New Roman" w:hAnsi="Times New Roman" w:cs="Times New Roman"/>
        </w:rPr>
      </w:pPr>
      <w:r w:rsidRPr="00F33E20">
        <w:rPr>
          <w:rFonts w:ascii="Times New Roman" w:hAnsi="Times New Roman" w:cs="Times New Roman"/>
        </w:rPr>
        <w:t xml:space="preserve">1. Kandydat, po uzyskaniu pozytywnej opinii promotora lub promotorów, składa wniosek o wszczęcie postępowania w sprawie nadania stopnia naukowego doktora przez radę naukową właściwej dyscypliny. Wniosek skierowany do rady </w:t>
      </w:r>
      <w:r w:rsidRPr="00F33E20">
        <w:rPr>
          <w:rFonts w:ascii="Times New Roman" w:hAnsi="Times New Roman" w:cs="Times New Roman"/>
          <w:color w:val="auto"/>
        </w:rPr>
        <w:t xml:space="preserve">naukowej właściwej dyscypliny, składa się za pośrednictwem dziekana właściwego kolegium a w przypadku, o którym mowa w § 3 ust. 2, do dziekana Szkoły Doktorskiej. Wniosek wraz z załącznikami może być złożony z wykorzystaniem środków komunikacji elektronicznej. </w:t>
      </w:r>
    </w:p>
    <w:p w14:paraId="73FAB88F" w14:textId="77777777" w:rsidR="0051166A" w:rsidRPr="00F33E20" w:rsidRDefault="0051166A" w:rsidP="000A4D05">
      <w:pPr>
        <w:pStyle w:val="Default"/>
        <w:jc w:val="both"/>
        <w:rPr>
          <w:rFonts w:ascii="Times New Roman" w:hAnsi="Times New Roman" w:cs="Times New Roman"/>
        </w:rPr>
      </w:pPr>
    </w:p>
    <w:p w14:paraId="35D78129" w14:textId="77777777" w:rsidR="007B1A54" w:rsidRPr="00F33E20" w:rsidRDefault="007B1A54" w:rsidP="000A4D05">
      <w:pPr>
        <w:pStyle w:val="Default"/>
        <w:spacing w:after="157"/>
        <w:jc w:val="both"/>
        <w:rPr>
          <w:rFonts w:ascii="Times New Roman" w:hAnsi="Times New Roman" w:cs="Times New Roman"/>
          <w:color w:val="auto"/>
        </w:rPr>
      </w:pPr>
      <w:r w:rsidRPr="00F33E20">
        <w:rPr>
          <w:rFonts w:ascii="Times New Roman" w:hAnsi="Times New Roman" w:cs="Times New Roman"/>
          <w:color w:val="auto"/>
        </w:rPr>
        <w:t xml:space="preserve">2. Do wniosku, o którym mowa w ust. 1, dołącza się: </w:t>
      </w:r>
    </w:p>
    <w:p w14:paraId="306ABA49" w14:textId="0E42DAFB" w:rsidR="007B1A54" w:rsidRPr="00F33E20" w:rsidRDefault="007B1A54" w:rsidP="000A4D05">
      <w:pPr>
        <w:pStyle w:val="Default"/>
        <w:spacing w:after="157"/>
        <w:jc w:val="both"/>
        <w:rPr>
          <w:rFonts w:ascii="Times New Roman" w:hAnsi="Times New Roman" w:cs="Times New Roman"/>
          <w:color w:val="auto"/>
        </w:rPr>
      </w:pPr>
      <w:r w:rsidRPr="00F33E20">
        <w:rPr>
          <w:rFonts w:ascii="Times New Roman" w:hAnsi="Times New Roman" w:cs="Times New Roman"/>
          <w:color w:val="auto"/>
        </w:rPr>
        <w:t xml:space="preserve">1) rozprawę doktorską w wersji drukowanej (5 egzemplarzy) oraz w wersji elektronicznej w postaci pliku komputerowego wraz z pozytywną opinią promotora lub promotorów; </w:t>
      </w:r>
    </w:p>
    <w:p w14:paraId="097962BB" w14:textId="77777777" w:rsidR="007B1A54" w:rsidRPr="00F33E20" w:rsidRDefault="007B1A54" w:rsidP="000A4D05">
      <w:pPr>
        <w:pStyle w:val="Default"/>
        <w:spacing w:after="157"/>
        <w:jc w:val="both"/>
        <w:rPr>
          <w:rFonts w:ascii="Times New Roman" w:hAnsi="Times New Roman" w:cs="Times New Roman"/>
          <w:color w:val="auto"/>
        </w:rPr>
      </w:pPr>
      <w:r w:rsidRPr="00F33E20">
        <w:rPr>
          <w:rFonts w:ascii="Times New Roman" w:hAnsi="Times New Roman" w:cs="Times New Roman"/>
          <w:color w:val="auto"/>
        </w:rPr>
        <w:t xml:space="preserve">2) oświadczenie kandydata o samodzielnym opracowaniu rozprawy doktorskiej oraz posiadaniu pełni osobistych i majątkowych praw autorskich do niej, potwierdzone przez promotora lub promotorów; </w:t>
      </w:r>
    </w:p>
    <w:p w14:paraId="10CD5C1B" w14:textId="77777777" w:rsidR="007B1A54" w:rsidRPr="00F33E20" w:rsidRDefault="007B1A54" w:rsidP="000A4D05">
      <w:pPr>
        <w:pStyle w:val="Default"/>
        <w:spacing w:after="157"/>
        <w:jc w:val="both"/>
        <w:rPr>
          <w:rFonts w:ascii="Times New Roman" w:hAnsi="Times New Roman" w:cs="Times New Roman"/>
          <w:color w:val="auto"/>
        </w:rPr>
      </w:pPr>
      <w:r w:rsidRPr="00F33E20">
        <w:rPr>
          <w:rFonts w:ascii="Times New Roman" w:hAnsi="Times New Roman" w:cs="Times New Roman"/>
          <w:color w:val="auto"/>
        </w:rPr>
        <w:t xml:space="preserve">3) kopię certyfikatu lub dyplomu ukończenia studiów (oryginały do wglądu), poświadczającego znajomość języka obcego nowożytnego na poziomie biegłości językowej co najmniej B2 – jeśli nie zostały złożone wcześniej; </w:t>
      </w:r>
    </w:p>
    <w:p w14:paraId="315325D1" w14:textId="77777777" w:rsidR="007B1A54" w:rsidRPr="00F33E20" w:rsidRDefault="007B1A54" w:rsidP="000A4D0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33E20">
        <w:rPr>
          <w:rFonts w:ascii="Times New Roman" w:hAnsi="Times New Roman" w:cs="Times New Roman"/>
          <w:color w:val="auto"/>
        </w:rPr>
        <w:t xml:space="preserve">4) wykaz aktualnego dorobku naukowego, obejmujący co najmniej: </w:t>
      </w:r>
    </w:p>
    <w:p w14:paraId="5DDE8AA1" w14:textId="77777777" w:rsidR="007B1A54" w:rsidRPr="00F33E20" w:rsidRDefault="007B1A54" w:rsidP="000A4D0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A998F90" w14:textId="47E7264A" w:rsidR="007B1A54" w:rsidRPr="00F33E20" w:rsidRDefault="007B1A54" w:rsidP="000A4D0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33E20">
        <w:rPr>
          <w:rFonts w:ascii="Times New Roman" w:hAnsi="Times New Roman" w:cs="Times New Roman"/>
          <w:color w:val="auto"/>
        </w:rPr>
        <w:t xml:space="preserve">a) jeden artykuł naukowy opublikowany w czasopiśmie naukowym lub w recenzowanych materiałach z konferencji międzynarodowej, które w roku opublikowania artykułu w ostatecznej formie były ujęte w wykazie, sporządzonym zgodnie z przepisami wydanymi na podstawie art. 267 ust. 2 pkt 2 lit. b ustawy, lub </w:t>
      </w:r>
    </w:p>
    <w:p w14:paraId="783617A8" w14:textId="77777777" w:rsidR="007B1A54" w:rsidRPr="00F33E20" w:rsidRDefault="007B1A54" w:rsidP="000A4D0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</w:p>
    <w:p w14:paraId="4F567B24" w14:textId="1B10D096" w:rsidR="007B1A54" w:rsidRPr="00F33E20" w:rsidRDefault="007B1A54" w:rsidP="000A4D0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F33E20">
        <w:rPr>
          <w:rFonts w:ascii="Times New Roman" w:hAnsi="Times New Roman" w:cs="Times New Roman"/>
          <w:color w:val="auto"/>
        </w:rPr>
        <w:t xml:space="preserve">b) jedną monografię naukową wydaną przez wydawnictwo, które w roku opublikowania monografii w ostatecznej formie było ujęte w wykazie, sporządzonym zgodnie z przepisami wydanymi na podstawie art. 267 ust. 2 5) potwierdzenie uzyskania efektów uczenia się dla </w:t>
      </w:r>
      <w:r w:rsidRPr="00F33E20">
        <w:rPr>
          <w:rFonts w:ascii="Times New Roman" w:hAnsi="Times New Roman" w:cs="Times New Roman"/>
          <w:color w:val="auto"/>
        </w:rPr>
        <w:lastRenderedPageBreak/>
        <w:t xml:space="preserve">kwalifikacji na poziomie pkt 2 lit. a ustawy, albo rozdział w takiej monografii – wraz z kopiami artykułów i monografii; </w:t>
      </w:r>
    </w:p>
    <w:p w14:paraId="4318B393" w14:textId="77777777" w:rsidR="007B1A54" w:rsidRPr="00F33E20" w:rsidRDefault="007B1A54" w:rsidP="000A4D0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</w:p>
    <w:p w14:paraId="43BF000D" w14:textId="5F7EC408" w:rsidR="007B1A54" w:rsidRPr="00F33E20" w:rsidRDefault="007B1A54" w:rsidP="000A4D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E20">
        <w:rPr>
          <w:rFonts w:ascii="Times New Roman" w:hAnsi="Times New Roman" w:cs="Times New Roman"/>
          <w:color w:val="000000"/>
          <w:sz w:val="24"/>
          <w:szCs w:val="24"/>
        </w:rPr>
        <w:t xml:space="preserve">5) potwierdzenie uzyskania efektów uczenia się dla kwalifikacji na poziomie </w:t>
      </w:r>
      <w:r w:rsidRPr="00F33E20">
        <w:rPr>
          <w:rFonts w:ascii="Times New Roman" w:hAnsi="Times New Roman" w:cs="Times New Roman"/>
          <w:sz w:val="24"/>
          <w:szCs w:val="24"/>
        </w:rPr>
        <w:t xml:space="preserve">8 Polskiej Ramy Kwalifikacji, zgodnie z przepisami ustawy z dnia 22 grudnia 2015 r. o Zintegrowanym Systemie Kwalifikacji, spełniające warunki określone w § 10. </w:t>
      </w:r>
    </w:p>
    <w:p w14:paraId="1CB2D0CB" w14:textId="77777777" w:rsidR="007B1A54" w:rsidRPr="00F33E20" w:rsidRDefault="007B1A54" w:rsidP="000A4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9C4A43" w14:textId="1300CAE0" w:rsidR="007B1A54" w:rsidRPr="00F33E20" w:rsidRDefault="007B1A54" w:rsidP="000A4D0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33E20">
        <w:rPr>
          <w:rFonts w:ascii="Times New Roman" w:hAnsi="Times New Roman" w:cs="Times New Roman"/>
          <w:color w:val="auto"/>
        </w:rPr>
        <w:t xml:space="preserve">3. Do rozprawy doktorskiej dołącza się streszczenie w języku angielskim, a do rozprawy doktorskiej przygotowanej w języku obcym również streszczenie w języku polskim. W przypadku, gdy rozprawa doktorska nie jest pracą pisemną, dołącza się opis w językach polskim i angielskim. Ust. 1 zdanie ostatnie stosuje się odpowiednio.  </w:t>
      </w:r>
    </w:p>
    <w:p w14:paraId="3FD9AFDA" w14:textId="77777777" w:rsidR="007B1A54" w:rsidRPr="00F33E20" w:rsidRDefault="007B1A54" w:rsidP="000A4D0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37BD993" w14:textId="77777777" w:rsidR="007B1A54" w:rsidRPr="00F33E20" w:rsidRDefault="007B1A54" w:rsidP="000A4D05">
      <w:pPr>
        <w:pStyle w:val="Default"/>
        <w:spacing w:after="160"/>
        <w:jc w:val="both"/>
        <w:rPr>
          <w:rFonts w:ascii="Times New Roman" w:hAnsi="Times New Roman" w:cs="Times New Roman"/>
          <w:color w:val="auto"/>
        </w:rPr>
      </w:pPr>
      <w:r w:rsidRPr="00F33E20">
        <w:rPr>
          <w:rFonts w:ascii="Times New Roman" w:hAnsi="Times New Roman" w:cs="Times New Roman"/>
          <w:color w:val="auto"/>
        </w:rPr>
        <w:t xml:space="preserve">4. /uchylony/ </w:t>
      </w:r>
    </w:p>
    <w:p w14:paraId="6156AE13" w14:textId="77777777" w:rsidR="007B1A54" w:rsidRPr="00F33E20" w:rsidRDefault="007B1A54" w:rsidP="000A4D05">
      <w:pPr>
        <w:pStyle w:val="Default"/>
        <w:spacing w:after="160"/>
        <w:jc w:val="both"/>
        <w:rPr>
          <w:rFonts w:ascii="Times New Roman" w:hAnsi="Times New Roman" w:cs="Times New Roman"/>
          <w:color w:val="auto"/>
        </w:rPr>
      </w:pPr>
      <w:r w:rsidRPr="00F33E20">
        <w:rPr>
          <w:rFonts w:ascii="Times New Roman" w:hAnsi="Times New Roman" w:cs="Times New Roman"/>
          <w:color w:val="auto"/>
        </w:rPr>
        <w:t xml:space="preserve">5. Za spełnienie warunku, o którym mowa w ust. 2 pkt 4, w przypadku publikacji </w:t>
      </w:r>
      <w:proofErr w:type="spellStart"/>
      <w:r w:rsidRPr="00F33E20">
        <w:rPr>
          <w:rFonts w:ascii="Times New Roman" w:hAnsi="Times New Roman" w:cs="Times New Roman"/>
          <w:color w:val="auto"/>
        </w:rPr>
        <w:t>wieloautorskich</w:t>
      </w:r>
      <w:proofErr w:type="spellEnd"/>
      <w:r w:rsidRPr="00F33E20">
        <w:rPr>
          <w:rFonts w:ascii="Times New Roman" w:hAnsi="Times New Roman" w:cs="Times New Roman"/>
          <w:color w:val="auto"/>
        </w:rPr>
        <w:t xml:space="preserve"> uznaje się udział kandydata w autorstwie: </w:t>
      </w:r>
    </w:p>
    <w:p w14:paraId="5560E84A" w14:textId="77777777" w:rsidR="007B1A54" w:rsidRPr="00F33E20" w:rsidRDefault="007B1A54" w:rsidP="000A4D05">
      <w:pPr>
        <w:pStyle w:val="Default"/>
        <w:spacing w:after="160"/>
        <w:jc w:val="both"/>
        <w:rPr>
          <w:rFonts w:ascii="Times New Roman" w:hAnsi="Times New Roman" w:cs="Times New Roman"/>
          <w:color w:val="auto"/>
        </w:rPr>
      </w:pPr>
      <w:r w:rsidRPr="00F33E20">
        <w:rPr>
          <w:rFonts w:ascii="Times New Roman" w:hAnsi="Times New Roman" w:cs="Times New Roman"/>
          <w:color w:val="auto"/>
        </w:rPr>
        <w:t xml:space="preserve">1) artykułu – nie mniejszy niż 50%, przy czym liczba punktów przypisanych do udziału nie może być mniejsza niż 15, lub </w:t>
      </w:r>
    </w:p>
    <w:p w14:paraId="01BC537A" w14:textId="77777777" w:rsidR="007B1A54" w:rsidRPr="00F33E20" w:rsidRDefault="007B1A54" w:rsidP="000A4D05">
      <w:pPr>
        <w:pStyle w:val="Default"/>
        <w:spacing w:after="160"/>
        <w:jc w:val="both"/>
        <w:rPr>
          <w:rFonts w:ascii="Times New Roman" w:hAnsi="Times New Roman" w:cs="Times New Roman"/>
          <w:color w:val="auto"/>
        </w:rPr>
      </w:pPr>
      <w:r w:rsidRPr="00F33E20">
        <w:rPr>
          <w:rFonts w:ascii="Times New Roman" w:hAnsi="Times New Roman" w:cs="Times New Roman"/>
          <w:color w:val="auto"/>
        </w:rPr>
        <w:t xml:space="preserve">2) monografii – nie mniejszy niż 30%, przy czym liczba punktów przypisanych do udziału nie może być mniejsza niż 30. </w:t>
      </w:r>
    </w:p>
    <w:p w14:paraId="2A7E4A0D" w14:textId="718E92E2" w:rsidR="000E5C0B" w:rsidRPr="00F33E20" w:rsidRDefault="007B1A54" w:rsidP="000A4D05">
      <w:pPr>
        <w:pStyle w:val="Default"/>
        <w:spacing w:after="160"/>
        <w:jc w:val="both"/>
        <w:rPr>
          <w:rFonts w:ascii="Times New Roman" w:hAnsi="Times New Roman" w:cs="Times New Roman"/>
          <w:color w:val="auto"/>
        </w:rPr>
      </w:pPr>
      <w:r w:rsidRPr="00F33E20">
        <w:rPr>
          <w:rFonts w:ascii="Times New Roman" w:hAnsi="Times New Roman" w:cs="Times New Roman"/>
          <w:color w:val="auto"/>
        </w:rPr>
        <w:t xml:space="preserve">6. Udział, o którym mowa w ust. 5, ustala się na podstawie zgodnego oświadczenia wszystkich autorów, a liczbę punktów – na podstawie wykazu ministra właściwego do spraw szkolnictwa wyższego, sporządzonego zgodnie z przepisami wydanymi na podstawie odpowiednio art. 267 ust. 2 pkt 2 lit. b albo art. 267 ust. 2 pkt 2 lit. a ustawy. </w:t>
      </w:r>
    </w:p>
    <w:p w14:paraId="6DAD605D" w14:textId="6DFA7FED" w:rsidR="000E5C0B" w:rsidRPr="00F33E20" w:rsidRDefault="000E5C0B" w:rsidP="000A4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E20">
        <w:rPr>
          <w:rFonts w:ascii="Times New Roman" w:hAnsi="Times New Roman" w:cs="Times New Roman"/>
          <w:color w:val="000000"/>
          <w:sz w:val="24"/>
          <w:szCs w:val="24"/>
        </w:rPr>
        <w:t xml:space="preserve">7. Dziekan kolegium przekazuje wniosek, o którym mowa w ust. 1, wraz z załącznikami, o których mowa w ust. 2, oraz dokumenty, o których mowa w § 4, przewodniczącemu właściwej rady naukowej w terminie 14 dni od dnia złożenia wniosku przez kandydata, z zastrzeżeniem ust. 8 i 9. Dziekan dołącza do wniosku propozycję trzech kandydatów na recenzentów oraz propozycję składu komisji ds. przeprowadzenia i przyjęcia publicznej obrony rozprawy doktorskiej, o której mowa w § 13, a w przewodach doktorskich wszczętych do 30 września 2019 r. także propozycję składu komisji ds. egzaminów doktorskich. </w:t>
      </w:r>
    </w:p>
    <w:p w14:paraId="5551B246" w14:textId="77777777" w:rsidR="000E5C0B" w:rsidRPr="00F33E20" w:rsidRDefault="000E5C0B" w:rsidP="000A4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0BA667" w14:textId="36938B3F" w:rsidR="000E5C0B" w:rsidRPr="00F33E20" w:rsidRDefault="000E5C0B" w:rsidP="000A4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E20">
        <w:rPr>
          <w:rFonts w:ascii="Times New Roman" w:hAnsi="Times New Roman" w:cs="Times New Roman"/>
          <w:color w:val="000000"/>
          <w:sz w:val="24"/>
          <w:szCs w:val="24"/>
        </w:rPr>
        <w:t xml:space="preserve">8. W przypadku, o którym mowa w § 3 ust. 2, dziekan Szkoły Doktorskiej kieruje wniosek, o którym mowa w ust. 1, wraz z załącznikami, o których mowa w § 9 ust. 2, do przewodniczącego rady naukowej, za pośrednictwem dziekana właściwego kolegium. </w:t>
      </w:r>
    </w:p>
    <w:p w14:paraId="04A8CA24" w14:textId="77777777" w:rsidR="000E5C0B" w:rsidRPr="00F33E20" w:rsidRDefault="000E5C0B" w:rsidP="000A4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4DA3B2" w14:textId="44211B74" w:rsidR="000E5C0B" w:rsidRPr="00F33E20" w:rsidRDefault="000E5C0B" w:rsidP="000A4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E20">
        <w:rPr>
          <w:rFonts w:ascii="Times New Roman" w:hAnsi="Times New Roman" w:cs="Times New Roman"/>
          <w:color w:val="000000"/>
          <w:sz w:val="24"/>
          <w:szCs w:val="24"/>
        </w:rPr>
        <w:t xml:space="preserve">9. W przypadku konieczności przeprowadzenia egzaminu, o którym mowa w § 10 ust. 1 pkt 3, termin, o którym mowa w ust. 7, liczony jest od dnia złożenia przez kandydata tego egzaminu. </w:t>
      </w:r>
    </w:p>
    <w:p w14:paraId="45270D01" w14:textId="77777777" w:rsidR="00F27E54" w:rsidRPr="00F33E20" w:rsidRDefault="00F27E54" w:rsidP="000E5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88DD254" w14:textId="4BE1E655" w:rsidR="000E5C0B" w:rsidRPr="00F33E20" w:rsidRDefault="000E5C0B" w:rsidP="00F27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3E20">
        <w:rPr>
          <w:rFonts w:ascii="Times New Roman" w:hAnsi="Times New Roman" w:cs="Times New Roman"/>
          <w:color w:val="000000"/>
          <w:sz w:val="24"/>
          <w:szCs w:val="24"/>
        </w:rPr>
        <w:t>§ 10</w:t>
      </w:r>
    </w:p>
    <w:p w14:paraId="344E2DEF" w14:textId="77777777" w:rsidR="00C45A6D" w:rsidRPr="00F33E20" w:rsidRDefault="00C45A6D" w:rsidP="00F27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3CAEBA8" w14:textId="77777777" w:rsidR="000E5C0B" w:rsidRPr="00F33E20" w:rsidRDefault="000E5C0B" w:rsidP="000A4D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E20">
        <w:rPr>
          <w:rFonts w:ascii="Times New Roman" w:hAnsi="Times New Roman" w:cs="Times New Roman"/>
          <w:color w:val="000000"/>
          <w:sz w:val="24"/>
          <w:szCs w:val="24"/>
        </w:rPr>
        <w:t xml:space="preserve">1. Potwierdzeniem uzyskania efektów uczenia się dla kwalifikacji na poziomie 8 PRK jest: </w:t>
      </w:r>
    </w:p>
    <w:p w14:paraId="4ABF71B5" w14:textId="77777777" w:rsidR="000E5C0B" w:rsidRPr="00F33E20" w:rsidRDefault="000E5C0B" w:rsidP="000A4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E20">
        <w:rPr>
          <w:rFonts w:ascii="Times New Roman" w:hAnsi="Times New Roman" w:cs="Times New Roman"/>
          <w:color w:val="000000"/>
          <w:sz w:val="24"/>
          <w:szCs w:val="24"/>
        </w:rPr>
        <w:t xml:space="preserve">1) potwierdzenie ukończenia pełnego programu kształcenia na studiach doktoranckich prowadzonych na podstawie przepisów ustawy z dnia 27 lipca 2005 r. – Prawo o szkolnictwie wyższym, dokonane przez uczelnię, w której te studia były realizowane, lub </w:t>
      </w:r>
    </w:p>
    <w:p w14:paraId="5DA7E0AA" w14:textId="77777777" w:rsidR="000E5C0B" w:rsidRPr="00F33E20" w:rsidRDefault="000E5C0B" w:rsidP="000A4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62B6F9" w14:textId="77777777" w:rsidR="000E5C0B" w:rsidRPr="00F33E20" w:rsidRDefault="000E5C0B" w:rsidP="000A4D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E20">
        <w:rPr>
          <w:rFonts w:ascii="Times New Roman" w:hAnsi="Times New Roman" w:cs="Times New Roman"/>
          <w:color w:val="000000"/>
          <w:sz w:val="24"/>
          <w:szCs w:val="24"/>
        </w:rPr>
        <w:t xml:space="preserve">2) potwierdzenie ukończenia pełnego programu kształcenia w szkole doktorskiej, dokonane przez uczelnię, w której kształcenie w szkole doktorskiej było realizowane – przy czym za </w:t>
      </w:r>
      <w:r w:rsidRPr="00F33E2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ukończenie pełnego cyklu kształcenia rozumie się także przerwanie kształcenia w szkole doktorskiej w związku ze złożeniem rozprawy doktorskiej, lub </w:t>
      </w:r>
    </w:p>
    <w:p w14:paraId="4212206F" w14:textId="77777777" w:rsidR="000E5C0B" w:rsidRPr="00F33E20" w:rsidRDefault="000E5C0B" w:rsidP="000A4D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E20">
        <w:rPr>
          <w:rFonts w:ascii="Times New Roman" w:hAnsi="Times New Roman" w:cs="Times New Roman"/>
          <w:color w:val="000000"/>
          <w:sz w:val="24"/>
          <w:szCs w:val="24"/>
        </w:rPr>
        <w:t xml:space="preserve">3) zdanie egzaminu doktorskiego przed komisją powołaną przez dziekana właściwego kolegium SGH. </w:t>
      </w:r>
    </w:p>
    <w:p w14:paraId="4C732215" w14:textId="77777777" w:rsidR="000E5C0B" w:rsidRPr="00F33E20" w:rsidRDefault="000E5C0B" w:rsidP="000A4D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E20">
        <w:rPr>
          <w:rFonts w:ascii="Times New Roman" w:hAnsi="Times New Roman" w:cs="Times New Roman"/>
          <w:color w:val="000000"/>
          <w:sz w:val="24"/>
          <w:szCs w:val="24"/>
        </w:rPr>
        <w:t xml:space="preserve">2. W skład komisji, o której mowa w ust. 1 pkt 3, dziekan właściwego kolegium powołuje co najmniej trzy osoby posiadające stopień naukowy doktora habilitowanego albo tytuł profesora specjalizujące się w problematyce egzaminu. </w:t>
      </w:r>
    </w:p>
    <w:p w14:paraId="3DC4A5B3" w14:textId="6ACE6AAC" w:rsidR="002A2942" w:rsidRPr="00F33E20" w:rsidRDefault="000E5C0B" w:rsidP="000A4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E20">
        <w:rPr>
          <w:rFonts w:ascii="Times New Roman" w:hAnsi="Times New Roman" w:cs="Times New Roman"/>
          <w:color w:val="000000"/>
          <w:sz w:val="24"/>
          <w:szCs w:val="24"/>
        </w:rPr>
        <w:t xml:space="preserve">3. Egzamin, o którym mowa w ust. 1 pkt 3, dziekan kolegium zarządza w terminie umożliwiającym jego przeprowadzenie przed wyznaczeniem recenzentów rozprawy doktorskiej. Zakres merytoryczny, w tym przedmioty i formę egzaminu, określa dziekan kolegium i podaje do wiadomości kandydata. Egzamin przeprowadza się nie wcześniej niż w terminie 21 dni od dnia przekazania kandydatowi informacji o jego formie i zakresie. Egzamin może być przeprowadzony z wykorzystaniem środków komunikacji elektronicznej zapewniających transmisję obrony w czasie rzeczywistym między jego uczestnikami oraz wielostronną komunikację w czasie rzeczywistym, w ramach której uczestnicy egzaminu mogą wypowiadać się w jego toku, z zachowaniem niezbędnych zasad bezpieczeństwa. Szczegółowe zasady przeprowadzenia egzaminu określi Rektor. </w:t>
      </w:r>
    </w:p>
    <w:p w14:paraId="7F1D9E04" w14:textId="2E43FF48" w:rsidR="00391B45" w:rsidRPr="00F33E20" w:rsidRDefault="00391B45">
      <w:pPr>
        <w:rPr>
          <w:rFonts w:ascii="Times New Roman" w:hAnsi="Times New Roman" w:cs="Times New Roman"/>
          <w:sz w:val="24"/>
          <w:szCs w:val="24"/>
        </w:rPr>
      </w:pPr>
    </w:p>
    <w:p w14:paraId="1D410BC7" w14:textId="77777777" w:rsidR="00E43E21" w:rsidRPr="00F33E20" w:rsidRDefault="00E43E21" w:rsidP="00E4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80F0787" w14:textId="77777777" w:rsidR="00E43E21" w:rsidRPr="00F33E20" w:rsidRDefault="00E43E21" w:rsidP="00E4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6B7364" w14:textId="77777777" w:rsidR="00E43E21" w:rsidRPr="00F33E20" w:rsidRDefault="00E43E21" w:rsidP="00AE2B4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43E21" w:rsidRPr="00F33E20" w:rsidSect="00796182">
      <w:pgSz w:w="11906" w:h="16838"/>
      <w:pgMar w:top="1276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D22D1" w14:textId="77777777" w:rsidR="00193456" w:rsidRDefault="00193456" w:rsidP="00487294">
      <w:pPr>
        <w:spacing w:after="0" w:line="240" w:lineRule="auto"/>
      </w:pPr>
      <w:r>
        <w:separator/>
      </w:r>
    </w:p>
  </w:endnote>
  <w:endnote w:type="continuationSeparator" w:id="0">
    <w:p w14:paraId="384B60B6" w14:textId="77777777" w:rsidR="00193456" w:rsidRDefault="00193456" w:rsidP="0048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677A2" w14:textId="77777777" w:rsidR="00193456" w:rsidRDefault="00193456" w:rsidP="00487294">
      <w:pPr>
        <w:spacing w:after="0" w:line="240" w:lineRule="auto"/>
      </w:pPr>
      <w:r>
        <w:separator/>
      </w:r>
    </w:p>
  </w:footnote>
  <w:footnote w:type="continuationSeparator" w:id="0">
    <w:p w14:paraId="0E69AAA8" w14:textId="77777777" w:rsidR="00193456" w:rsidRDefault="00193456" w:rsidP="00487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C19FE52"/>
    <w:multiLevelType w:val="hybridMultilevel"/>
    <w:tmpl w:val="4BE6BEB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FF41AC"/>
    <w:multiLevelType w:val="multilevel"/>
    <w:tmpl w:val="6298C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7FE2B"/>
    <w:multiLevelType w:val="hybridMultilevel"/>
    <w:tmpl w:val="82A6F5C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8E"/>
    <w:rsid w:val="00024EED"/>
    <w:rsid w:val="00056E21"/>
    <w:rsid w:val="000A4D05"/>
    <w:rsid w:val="000E5C0B"/>
    <w:rsid w:val="00131197"/>
    <w:rsid w:val="00193456"/>
    <w:rsid w:val="00256DAD"/>
    <w:rsid w:val="002A2942"/>
    <w:rsid w:val="002B7A47"/>
    <w:rsid w:val="00320759"/>
    <w:rsid w:val="00363596"/>
    <w:rsid w:val="00391B45"/>
    <w:rsid w:val="003E671A"/>
    <w:rsid w:val="00435119"/>
    <w:rsid w:val="004375BF"/>
    <w:rsid w:val="00487294"/>
    <w:rsid w:val="0051166A"/>
    <w:rsid w:val="005819E1"/>
    <w:rsid w:val="005A15A0"/>
    <w:rsid w:val="00623F6C"/>
    <w:rsid w:val="00656B8E"/>
    <w:rsid w:val="006C03F6"/>
    <w:rsid w:val="006D22AF"/>
    <w:rsid w:val="00796182"/>
    <w:rsid w:val="007B1A54"/>
    <w:rsid w:val="007D5F45"/>
    <w:rsid w:val="00845267"/>
    <w:rsid w:val="008650B1"/>
    <w:rsid w:val="008A048A"/>
    <w:rsid w:val="00912A5B"/>
    <w:rsid w:val="0091372C"/>
    <w:rsid w:val="00956ED5"/>
    <w:rsid w:val="009D4063"/>
    <w:rsid w:val="00A359C1"/>
    <w:rsid w:val="00A844C6"/>
    <w:rsid w:val="00AE2B4E"/>
    <w:rsid w:val="00B21CC9"/>
    <w:rsid w:val="00C26AC4"/>
    <w:rsid w:val="00C45A6D"/>
    <w:rsid w:val="00CA0FDE"/>
    <w:rsid w:val="00DC1BDA"/>
    <w:rsid w:val="00E43E21"/>
    <w:rsid w:val="00E540E6"/>
    <w:rsid w:val="00ED1C1A"/>
    <w:rsid w:val="00F029C4"/>
    <w:rsid w:val="00F27E54"/>
    <w:rsid w:val="00F3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F7624"/>
  <w15:chartTrackingRefBased/>
  <w15:docId w15:val="{8CCB7E9C-3844-484D-B59B-09314EB6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52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5267"/>
    <w:rPr>
      <w:color w:val="605E5C"/>
      <w:shd w:val="clear" w:color="auto" w:fill="E1DFDD"/>
    </w:rPr>
  </w:style>
  <w:style w:type="paragraph" w:customStyle="1" w:styleId="Default">
    <w:name w:val="Default"/>
    <w:rsid w:val="00024E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5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5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C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52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78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1858</Words>
  <Characters>11152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Dernałowicz</dc:creator>
  <cp:keywords/>
  <dc:description/>
  <cp:lastModifiedBy>Joanna Kaluga</cp:lastModifiedBy>
  <cp:revision>12</cp:revision>
  <dcterms:created xsi:type="dcterms:W3CDTF">2021-12-06T12:11:00Z</dcterms:created>
  <dcterms:modified xsi:type="dcterms:W3CDTF">2021-12-07T13:47:00Z</dcterms:modified>
</cp:coreProperties>
</file>